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97" w:rsidRDefault="00042C97">
      <w:pPr>
        <w:rPr>
          <w:b/>
          <w:sz w:val="28"/>
          <w:szCs w:val="28"/>
        </w:rPr>
      </w:pPr>
    </w:p>
    <w:p w:rsidR="00042C97" w:rsidRPr="00042C97" w:rsidRDefault="00042C97" w:rsidP="00042C97">
      <w:pPr>
        <w:jc w:val="right"/>
        <w:rPr>
          <w:sz w:val="28"/>
          <w:szCs w:val="28"/>
        </w:rPr>
      </w:pPr>
      <w:r w:rsidRPr="00042C97">
        <w:rPr>
          <w:sz w:val="28"/>
          <w:szCs w:val="28"/>
        </w:rPr>
        <w:t>Ajaccio, le 30 Octobre 2020</w:t>
      </w:r>
    </w:p>
    <w:p w:rsidR="00042C97" w:rsidRDefault="00042C97">
      <w:pPr>
        <w:rPr>
          <w:b/>
          <w:sz w:val="28"/>
          <w:szCs w:val="28"/>
        </w:rPr>
      </w:pPr>
    </w:p>
    <w:p w:rsidR="00564F31" w:rsidRDefault="00042C97">
      <w:pPr>
        <w:rPr>
          <w:b/>
          <w:sz w:val="28"/>
          <w:szCs w:val="28"/>
        </w:rPr>
      </w:pPr>
      <w:r w:rsidRPr="00042C97">
        <w:rPr>
          <w:b/>
          <w:sz w:val="28"/>
          <w:szCs w:val="28"/>
        </w:rPr>
        <w:t>LA FEDERATION REGIONALE DE LA CHASSE DE CORSE COMMUNIQUE :</w:t>
      </w:r>
    </w:p>
    <w:p w:rsidR="00042C97" w:rsidRDefault="00042C97">
      <w:pPr>
        <w:rPr>
          <w:sz w:val="24"/>
          <w:szCs w:val="24"/>
        </w:rPr>
      </w:pPr>
      <w:r w:rsidRPr="00042C97">
        <w:rPr>
          <w:sz w:val="24"/>
          <w:szCs w:val="24"/>
        </w:rPr>
        <w:t>Nous vous informons</w:t>
      </w:r>
      <w:r>
        <w:rPr>
          <w:sz w:val="24"/>
          <w:szCs w:val="24"/>
        </w:rPr>
        <w:t xml:space="preserve"> qu'à l'heure actuelle, aucun texte règlementaire n'interdit la pratique de la chasse.</w:t>
      </w:r>
    </w:p>
    <w:p w:rsidR="00042C97" w:rsidRDefault="00042C97">
      <w:pPr>
        <w:rPr>
          <w:sz w:val="24"/>
          <w:szCs w:val="24"/>
        </w:rPr>
      </w:pPr>
      <w:r>
        <w:rPr>
          <w:sz w:val="24"/>
          <w:szCs w:val="24"/>
        </w:rPr>
        <w:t>En respectant le protocole sanitaire, vous pourrez chasser dans la limite d'une heure par jour et dans un rayon maximal d'un kilomètre autour de votre domicile.</w:t>
      </w:r>
    </w:p>
    <w:p w:rsidR="00042C97" w:rsidRDefault="00042C97">
      <w:pPr>
        <w:rPr>
          <w:sz w:val="24"/>
          <w:szCs w:val="24"/>
        </w:rPr>
      </w:pPr>
      <w:r>
        <w:rPr>
          <w:sz w:val="24"/>
          <w:szCs w:val="24"/>
        </w:rPr>
        <w:t>L'utilisation d'un véhicule est interdite pour tout déplacement.</w:t>
      </w:r>
    </w:p>
    <w:p w:rsidR="00042C97" w:rsidRDefault="00042C97">
      <w:pPr>
        <w:rPr>
          <w:sz w:val="24"/>
          <w:szCs w:val="24"/>
        </w:rPr>
      </w:pPr>
      <w:r>
        <w:rPr>
          <w:sz w:val="24"/>
          <w:szCs w:val="24"/>
        </w:rPr>
        <w:t>Les battues aux sangliers sont interdites.</w:t>
      </w:r>
    </w:p>
    <w:p w:rsidR="00042C97" w:rsidRDefault="00042C97">
      <w:pPr>
        <w:rPr>
          <w:sz w:val="24"/>
          <w:szCs w:val="24"/>
        </w:rPr>
      </w:pPr>
      <w:r>
        <w:rPr>
          <w:sz w:val="24"/>
          <w:szCs w:val="24"/>
        </w:rPr>
        <w:t>En attendant des jours meilleurs nous vous incitons à continuer de respecter les consignes sanitaires et gestes barrières mis en place pour la sécurité de tous.</w:t>
      </w:r>
    </w:p>
    <w:p w:rsidR="00F3336A" w:rsidRDefault="00042C97">
      <w:pPr>
        <w:rPr>
          <w:sz w:val="24"/>
          <w:szCs w:val="24"/>
        </w:rPr>
      </w:pPr>
      <w:r>
        <w:rPr>
          <w:sz w:val="24"/>
          <w:szCs w:val="24"/>
        </w:rPr>
        <w:t xml:space="preserve">Votre </w:t>
      </w:r>
      <w:r w:rsidR="00E72BE2">
        <w:rPr>
          <w:sz w:val="24"/>
          <w:szCs w:val="24"/>
        </w:rPr>
        <w:t>fédération vous tiendra informée</w:t>
      </w:r>
      <w:r>
        <w:rPr>
          <w:sz w:val="24"/>
          <w:szCs w:val="24"/>
        </w:rPr>
        <w:t xml:space="preserve"> de toute nouvelle mesure susceptible d'intervenir dans les prochai</w:t>
      </w:r>
      <w:r w:rsidR="00F3336A">
        <w:rPr>
          <w:sz w:val="24"/>
          <w:szCs w:val="24"/>
        </w:rPr>
        <w:t>ns jours.</w:t>
      </w:r>
    </w:p>
    <w:p w:rsidR="00F3336A" w:rsidRDefault="00F3336A">
      <w:pPr>
        <w:rPr>
          <w:sz w:val="24"/>
          <w:szCs w:val="24"/>
        </w:rPr>
      </w:pPr>
      <w:r>
        <w:rPr>
          <w:sz w:val="24"/>
          <w:szCs w:val="24"/>
        </w:rPr>
        <w:t xml:space="preserve">A tutti, </w:t>
      </w:r>
      <w:proofErr w:type="spellStart"/>
      <w:r>
        <w:rPr>
          <w:sz w:val="24"/>
          <w:szCs w:val="24"/>
        </w:rPr>
        <w:t>bona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salute</w:t>
      </w:r>
      <w:proofErr w:type="spellEnd"/>
      <w:r>
        <w:rPr>
          <w:sz w:val="24"/>
          <w:szCs w:val="24"/>
        </w:rPr>
        <w:t xml:space="preserve"> e a </w:t>
      </w:r>
      <w:proofErr w:type="spellStart"/>
      <w:r>
        <w:rPr>
          <w:sz w:val="24"/>
          <w:szCs w:val="24"/>
        </w:rPr>
        <w:t>prestu</w:t>
      </w:r>
      <w:proofErr w:type="spellEnd"/>
      <w:r>
        <w:rPr>
          <w:sz w:val="24"/>
          <w:szCs w:val="24"/>
        </w:rPr>
        <w:t>.</w:t>
      </w:r>
    </w:p>
    <w:p w:rsidR="00042C97" w:rsidRPr="00042C97" w:rsidRDefault="00F3336A">
      <w:pPr>
        <w:rPr>
          <w:sz w:val="24"/>
          <w:szCs w:val="24"/>
        </w:rPr>
      </w:pPr>
      <w:r>
        <w:rPr>
          <w:sz w:val="24"/>
          <w:szCs w:val="24"/>
        </w:rPr>
        <w:t>P.J. ETTORI</w:t>
      </w:r>
      <w:r w:rsidR="00042C97">
        <w:rPr>
          <w:sz w:val="24"/>
          <w:szCs w:val="24"/>
        </w:rPr>
        <w:t xml:space="preserve"> </w:t>
      </w:r>
    </w:p>
    <w:p w:rsidR="00042C97" w:rsidRDefault="00042C97">
      <w:pPr>
        <w:rPr>
          <w:b/>
          <w:sz w:val="28"/>
          <w:szCs w:val="28"/>
        </w:rPr>
      </w:pPr>
    </w:p>
    <w:p w:rsidR="00042C97" w:rsidRPr="00042C97" w:rsidRDefault="00042C97">
      <w:pPr>
        <w:rPr>
          <w:b/>
          <w:sz w:val="28"/>
          <w:szCs w:val="28"/>
        </w:rPr>
      </w:pPr>
    </w:p>
    <w:sectPr w:rsidR="00042C97" w:rsidRPr="00042C97" w:rsidSect="00564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5A8F"/>
    <w:rsid w:val="00042C97"/>
    <w:rsid w:val="00564F31"/>
    <w:rsid w:val="00AA5A8F"/>
    <w:rsid w:val="00E72BE2"/>
    <w:rsid w:val="00F33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F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2020-10-30T14:41:00Z</dcterms:created>
  <dcterms:modified xsi:type="dcterms:W3CDTF">2020-10-30T14:41:00Z</dcterms:modified>
</cp:coreProperties>
</file>