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C9" w:rsidRDefault="007D4AC9" w:rsidP="007D4AC9">
      <w:pPr>
        <w:pStyle w:val="Titre"/>
        <w:rPr>
          <w:sz w:val="14"/>
          <w:szCs w:val="14"/>
        </w:rPr>
      </w:pPr>
    </w:p>
    <w:p w:rsidR="007D4AC9" w:rsidRPr="006F408A" w:rsidRDefault="007D4AC9" w:rsidP="00BE59AA">
      <w:pPr>
        <w:pStyle w:val="Titre"/>
        <w:shd w:val="clear" w:color="auto" w:fill="FFFFFF" w:themeFill="background1"/>
        <w:rPr>
          <w:szCs w:val="16"/>
        </w:rPr>
      </w:pPr>
      <w:r w:rsidRPr="006F408A">
        <w:rPr>
          <w:szCs w:val="16"/>
        </w:rPr>
        <w:t>DECLARATION</w:t>
      </w:r>
    </w:p>
    <w:p w:rsidR="007D4AC9" w:rsidRPr="001623DE" w:rsidRDefault="007D4AC9" w:rsidP="00BE59AA">
      <w:pPr>
        <w:shd w:val="clear" w:color="auto" w:fill="FFFFFF" w:themeFill="background1"/>
        <w:jc w:val="center"/>
        <w:rPr>
          <w:b/>
          <w:sz w:val="16"/>
          <w:szCs w:val="16"/>
        </w:rPr>
      </w:pPr>
      <w:r w:rsidRPr="001623DE">
        <w:rPr>
          <w:b/>
          <w:sz w:val="16"/>
          <w:szCs w:val="16"/>
        </w:rPr>
        <w:t>des causes d’incapacité ou d’interdiction faisant obstacle</w:t>
      </w:r>
    </w:p>
    <w:p w:rsidR="007D4AC9" w:rsidRPr="001623DE" w:rsidRDefault="007D4AC9" w:rsidP="00BE59AA">
      <w:pPr>
        <w:shd w:val="clear" w:color="auto" w:fill="FFFFFF" w:themeFill="background1"/>
        <w:jc w:val="center"/>
        <w:rPr>
          <w:b/>
          <w:sz w:val="16"/>
          <w:szCs w:val="16"/>
        </w:rPr>
      </w:pPr>
      <w:r w:rsidRPr="001623DE">
        <w:rPr>
          <w:b/>
          <w:sz w:val="16"/>
          <w:szCs w:val="16"/>
        </w:rPr>
        <w:t>à la validation du permis de chasser</w:t>
      </w:r>
    </w:p>
    <w:p w:rsidR="007D4AC9" w:rsidRPr="00BE59AA" w:rsidRDefault="007D4AC9" w:rsidP="00BE59AA">
      <w:pPr>
        <w:shd w:val="clear" w:color="auto" w:fill="FFFFFF" w:themeFill="background1"/>
        <w:jc w:val="center"/>
        <w:rPr>
          <w:sz w:val="14"/>
          <w:szCs w:val="14"/>
        </w:rPr>
      </w:pPr>
    </w:p>
    <w:p w:rsidR="007D4AC9" w:rsidRPr="00540CBE" w:rsidRDefault="007D4AC9" w:rsidP="00BE59AA">
      <w:pPr>
        <w:shd w:val="clear" w:color="auto" w:fill="FFFFFF" w:themeFill="background1"/>
        <w:jc w:val="both"/>
        <w:rPr>
          <w:sz w:val="16"/>
          <w:szCs w:val="16"/>
        </w:rPr>
      </w:pPr>
      <w:r w:rsidRPr="00540CBE">
        <w:rPr>
          <w:b/>
          <w:sz w:val="16"/>
          <w:szCs w:val="16"/>
        </w:rPr>
        <w:t xml:space="preserve"> La validation du permis de chasser n’est pas accordée :</w:t>
      </w:r>
    </w:p>
    <w:p w:rsidR="007D4AC9" w:rsidRPr="00540CBE" w:rsidRDefault="007D4AC9" w:rsidP="00BE59AA">
      <w:pPr>
        <w:shd w:val="clear" w:color="auto" w:fill="FFFFFF" w:themeFill="background1"/>
        <w:jc w:val="both"/>
        <w:rPr>
          <w:sz w:val="16"/>
          <w:szCs w:val="16"/>
        </w:rPr>
      </w:pPr>
      <w:r w:rsidRPr="00540CBE">
        <w:rPr>
          <w:sz w:val="16"/>
          <w:szCs w:val="16"/>
        </w:rPr>
        <w:t>- aux mineurs non émancipés âgés de plus de seize ans, à moins que la validation ne soit demandée pour eux par leur père, mère ou tuteur ;</w:t>
      </w:r>
    </w:p>
    <w:p w:rsidR="007D4AC9" w:rsidRPr="00540CBE" w:rsidRDefault="007D4AC9" w:rsidP="00BE59AA">
      <w:pPr>
        <w:shd w:val="clear" w:color="auto" w:fill="FFFFFF" w:themeFill="background1"/>
        <w:jc w:val="both"/>
        <w:rPr>
          <w:sz w:val="16"/>
          <w:szCs w:val="16"/>
        </w:rPr>
      </w:pPr>
      <w:r w:rsidRPr="00540CBE">
        <w:rPr>
          <w:sz w:val="16"/>
          <w:szCs w:val="16"/>
        </w:rPr>
        <w:t>- aux majeurs en tutelle, à moins qu’ils ne soient autorisés à chasser par le juge des tutelles ;</w:t>
      </w:r>
    </w:p>
    <w:p w:rsidR="007D4AC9" w:rsidRPr="00540CBE" w:rsidRDefault="007D4AC9" w:rsidP="00BE59AA">
      <w:pPr>
        <w:shd w:val="clear" w:color="auto" w:fill="FFFFFF" w:themeFill="background1"/>
        <w:jc w:val="both"/>
        <w:rPr>
          <w:sz w:val="16"/>
          <w:szCs w:val="16"/>
        </w:rPr>
      </w:pPr>
      <w:r w:rsidRPr="00540CBE">
        <w:rPr>
          <w:sz w:val="16"/>
          <w:szCs w:val="16"/>
        </w:rPr>
        <w:t>- aux personnes condamnées, privées du droit de port d’armes ;</w:t>
      </w:r>
    </w:p>
    <w:p w:rsidR="007D4AC9" w:rsidRPr="00540CBE" w:rsidRDefault="007D4AC9" w:rsidP="00BE59AA">
      <w:pPr>
        <w:shd w:val="clear" w:color="auto" w:fill="FFFFFF" w:themeFill="background1"/>
        <w:jc w:val="both"/>
        <w:rPr>
          <w:sz w:val="16"/>
          <w:szCs w:val="16"/>
        </w:rPr>
      </w:pPr>
      <w:r w:rsidRPr="00540CBE">
        <w:rPr>
          <w:sz w:val="16"/>
          <w:szCs w:val="16"/>
        </w:rPr>
        <w:t>- aux personnes n’ayant pas exécuté les condamnations prononcées contre elles pour une infraction à la police de la chasse ;</w:t>
      </w:r>
    </w:p>
    <w:p w:rsidR="007D4AC9" w:rsidRPr="00540CBE" w:rsidRDefault="007D4AC9" w:rsidP="00BE59AA">
      <w:pPr>
        <w:shd w:val="clear" w:color="auto" w:fill="FFFFFF" w:themeFill="background1"/>
        <w:jc w:val="both"/>
        <w:rPr>
          <w:sz w:val="16"/>
          <w:szCs w:val="16"/>
        </w:rPr>
      </w:pPr>
      <w:r w:rsidRPr="00540CBE">
        <w:rPr>
          <w:sz w:val="16"/>
          <w:szCs w:val="16"/>
        </w:rPr>
        <w:t>- aux personnes condamnées en état d’interdiction de séjour ;</w:t>
      </w:r>
    </w:p>
    <w:p w:rsidR="007D4AC9" w:rsidRPr="00540CBE" w:rsidRDefault="007D4AC9" w:rsidP="00BE59AA">
      <w:pPr>
        <w:pStyle w:val="Corpsdetexte"/>
        <w:shd w:val="clear" w:color="auto" w:fill="FFFFFF" w:themeFill="background1"/>
        <w:rPr>
          <w:szCs w:val="16"/>
        </w:rPr>
      </w:pPr>
      <w:r w:rsidRPr="00540CBE">
        <w:rPr>
          <w:szCs w:val="16"/>
        </w:rPr>
        <w:t xml:space="preserve">- aux personnes inscrites au </w:t>
      </w:r>
      <w:r w:rsidR="00A5361E" w:rsidRPr="001623DE">
        <w:rPr>
          <w:b/>
          <w:szCs w:val="16"/>
        </w:rPr>
        <w:t>FINIADA</w:t>
      </w:r>
      <w:r w:rsidR="00A5361E" w:rsidRPr="00540CBE">
        <w:rPr>
          <w:szCs w:val="16"/>
        </w:rPr>
        <w:t xml:space="preserve">, </w:t>
      </w:r>
      <w:r w:rsidRPr="00540CBE">
        <w:rPr>
          <w:szCs w:val="16"/>
        </w:rPr>
        <w:t>fichier national automatisé nominatif des personnes interdites d’acquisition et de détention d’armes </w:t>
      </w:r>
      <w:r w:rsidR="00DE36B2" w:rsidRPr="00540CBE">
        <w:rPr>
          <w:szCs w:val="16"/>
        </w:rPr>
        <w:t>visé à l'article L.312-6 du</w:t>
      </w:r>
      <w:r w:rsidR="00A5361E" w:rsidRPr="00540CBE">
        <w:rPr>
          <w:szCs w:val="16"/>
        </w:rPr>
        <w:t xml:space="preserve"> Code de la Sécurité Intérieure (pour tout renseignement : </w:t>
      </w:r>
      <w:r w:rsidR="00A5361E" w:rsidRPr="006021EE">
        <w:rPr>
          <w:b/>
          <w:szCs w:val="16"/>
        </w:rPr>
        <w:t>www</w:t>
      </w:r>
      <w:r w:rsidR="006021EE">
        <w:rPr>
          <w:b/>
          <w:szCs w:val="16"/>
        </w:rPr>
        <w:t>.</w:t>
      </w:r>
      <w:r w:rsidR="00A5361E" w:rsidRPr="006021EE">
        <w:rPr>
          <w:b/>
          <w:szCs w:val="16"/>
        </w:rPr>
        <w:t>fdc2a.corsica</w:t>
      </w:r>
      <w:r w:rsidR="00A5361E" w:rsidRPr="00540CBE">
        <w:rPr>
          <w:szCs w:val="16"/>
        </w:rPr>
        <w:t>) ;</w:t>
      </w:r>
    </w:p>
    <w:p w:rsidR="007D4AC9" w:rsidRPr="00540CBE" w:rsidRDefault="007D4AC9" w:rsidP="00BE59AA">
      <w:pPr>
        <w:shd w:val="clear" w:color="auto" w:fill="FFFFFF" w:themeFill="background1"/>
        <w:jc w:val="both"/>
        <w:rPr>
          <w:sz w:val="16"/>
          <w:szCs w:val="16"/>
        </w:rPr>
      </w:pPr>
      <w:r w:rsidRPr="00540CBE">
        <w:rPr>
          <w:sz w:val="16"/>
          <w:szCs w:val="16"/>
        </w:rPr>
        <w:t>- aux personnes condamnées pour infraction à la police de la chasse, ou pour homicide ou coups et blessures involontaires à l’occasion d’une action de chasse ou de destruction d’animaux nuisibles, lorsque la condamnation est assortie de la privation du droit de conserver ou d’obtenir un permis de chasser ;</w:t>
      </w:r>
    </w:p>
    <w:p w:rsidR="007D4AC9" w:rsidRPr="00540CBE" w:rsidRDefault="007D4AC9" w:rsidP="00BE59AA">
      <w:pPr>
        <w:shd w:val="clear" w:color="auto" w:fill="FFFFFF" w:themeFill="background1"/>
        <w:jc w:val="both"/>
        <w:rPr>
          <w:sz w:val="16"/>
          <w:szCs w:val="16"/>
        </w:rPr>
      </w:pPr>
      <w:r w:rsidRPr="00540CBE">
        <w:rPr>
          <w:sz w:val="16"/>
          <w:szCs w:val="16"/>
        </w:rPr>
        <w:t>- aux personnes ayant formé l’opposition prévue au 5° de l’article L. 422-10 du code de l’environnement ;</w:t>
      </w:r>
    </w:p>
    <w:p w:rsidR="007D4AC9" w:rsidRPr="00540CBE" w:rsidRDefault="007D4AC9" w:rsidP="00BE59AA">
      <w:pPr>
        <w:shd w:val="clear" w:color="auto" w:fill="FFFFFF" w:themeFill="background1"/>
        <w:jc w:val="both"/>
        <w:rPr>
          <w:sz w:val="16"/>
          <w:szCs w:val="16"/>
        </w:rPr>
      </w:pPr>
      <w:r w:rsidRPr="00540CBE">
        <w:rPr>
          <w:sz w:val="16"/>
          <w:szCs w:val="16"/>
        </w:rPr>
        <w:t>- aux personnes atteintes de l’une des affections médicales ou infirmités suivantes :</w:t>
      </w:r>
    </w:p>
    <w:p w:rsidR="007D4AC9" w:rsidRPr="00540CBE" w:rsidRDefault="007D4AC9" w:rsidP="00BE59AA">
      <w:pPr>
        <w:shd w:val="clear" w:color="auto" w:fill="FFFFFF" w:themeFill="background1"/>
        <w:jc w:val="both"/>
        <w:rPr>
          <w:sz w:val="16"/>
          <w:szCs w:val="16"/>
        </w:rPr>
      </w:pPr>
      <w:r w:rsidRPr="00540CBE">
        <w:rPr>
          <w:rFonts w:ascii="Symbol" w:hAnsi="Symbol" w:cs="Symbol"/>
          <w:sz w:val="16"/>
          <w:szCs w:val="16"/>
        </w:rPr>
        <w:t></w:t>
      </w:r>
      <w:r w:rsidRPr="00540CBE">
        <w:rPr>
          <w:sz w:val="16"/>
          <w:szCs w:val="16"/>
        </w:rPr>
        <w:t>toute infirmité ou mutilation ne laissant pas la possibilité d’une action de tir à tout moment précise et sûre ;</w:t>
      </w:r>
    </w:p>
    <w:p w:rsidR="007D4AC9" w:rsidRPr="00540CBE" w:rsidRDefault="007D4AC9" w:rsidP="00BE59AA">
      <w:pPr>
        <w:shd w:val="clear" w:color="auto" w:fill="FFFFFF" w:themeFill="background1"/>
        <w:jc w:val="both"/>
        <w:rPr>
          <w:sz w:val="16"/>
          <w:szCs w:val="16"/>
        </w:rPr>
      </w:pPr>
      <w:r w:rsidRPr="00540CBE">
        <w:rPr>
          <w:rFonts w:ascii="Symbol" w:hAnsi="Symbol" w:cs="Symbol"/>
          <w:sz w:val="16"/>
          <w:szCs w:val="16"/>
        </w:rPr>
        <w:t></w:t>
      </w:r>
      <w:r w:rsidRPr="00540CBE">
        <w:rPr>
          <w:sz w:val="16"/>
          <w:szCs w:val="16"/>
        </w:rPr>
        <w:t>toute affection entraînant ou risquant d’entraîner des troubles moteurs, sensitifs ou psychiques perturbant la vigilance, l’équilibre, la coordination des mouvements ou le comportement ;</w:t>
      </w:r>
    </w:p>
    <w:p w:rsidR="007D4AC9" w:rsidRPr="00540CBE" w:rsidRDefault="007D4AC9" w:rsidP="00BE59AA">
      <w:pPr>
        <w:pStyle w:val="Corpsdetexte"/>
        <w:shd w:val="clear" w:color="auto" w:fill="FFFFFF" w:themeFill="background1"/>
        <w:rPr>
          <w:szCs w:val="16"/>
        </w:rPr>
      </w:pPr>
      <w:r w:rsidRPr="00540CBE">
        <w:rPr>
          <w:rFonts w:ascii="Symbol" w:hAnsi="Symbol" w:cs="Symbol"/>
          <w:szCs w:val="16"/>
        </w:rPr>
        <w:t></w:t>
      </w:r>
      <w:r w:rsidRPr="00540CBE">
        <w:rPr>
          <w:szCs w:val="16"/>
        </w:rPr>
        <w:t>toute affection entraînant ou risquant d’entraîner un déficit visuel ou auditif susceptible de compromettre ou de limiter les possibilités d’appréciation de l’objectif du tir et de son environnement ;</w:t>
      </w:r>
    </w:p>
    <w:p w:rsidR="007D4AC9" w:rsidRPr="00540CBE" w:rsidRDefault="007D4AC9" w:rsidP="00BE59AA">
      <w:pPr>
        <w:shd w:val="clear" w:color="auto" w:fill="FFFFFF" w:themeFill="background1"/>
        <w:jc w:val="both"/>
        <w:rPr>
          <w:sz w:val="16"/>
          <w:szCs w:val="16"/>
        </w:rPr>
      </w:pPr>
      <w:r w:rsidRPr="00540CBE">
        <w:rPr>
          <w:rFonts w:ascii="Symbol" w:hAnsi="Symbol" w:cs="Symbol"/>
          <w:sz w:val="16"/>
          <w:szCs w:val="16"/>
        </w:rPr>
        <w:t></w:t>
      </w:r>
      <w:r w:rsidRPr="00540CBE">
        <w:rPr>
          <w:sz w:val="16"/>
          <w:szCs w:val="16"/>
        </w:rPr>
        <w:t>toute intoxication chronique ou aiguë ou tout traitement médicamenteux dont les effets peuvent entraîner les mêmes risques.</w:t>
      </w:r>
    </w:p>
    <w:p w:rsidR="007D4AC9" w:rsidRPr="00540CBE" w:rsidRDefault="007D4AC9" w:rsidP="00BE59AA">
      <w:pPr>
        <w:pStyle w:val="Corpsdetexte31"/>
        <w:shd w:val="clear" w:color="auto" w:fill="FFFFFF" w:themeFill="background1"/>
        <w:rPr>
          <w:i w:val="0"/>
          <w:iCs w:val="0"/>
          <w:sz w:val="16"/>
          <w:szCs w:val="16"/>
        </w:rPr>
      </w:pPr>
      <w:r w:rsidRPr="00540CBE">
        <w:rPr>
          <w:i w:val="0"/>
          <w:iCs w:val="0"/>
          <w:sz w:val="16"/>
          <w:szCs w:val="16"/>
        </w:rPr>
        <w:t>Le signataire est informé que quiconque aura obtenu ou tenté d’obtenir indûment la validation d’un permis de chasser, sera puni des peines prévues par l’article 441-6 du code pénal (deux ans de prison et 30 000 euros d’amende).</w:t>
      </w:r>
    </w:p>
    <w:p w:rsidR="007D4AC9" w:rsidRPr="00540CBE" w:rsidRDefault="007D4AC9" w:rsidP="00BE59AA">
      <w:pPr>
        <w:shd w:val="clear" w:color="auto" w:fill="FFFFFF" w:themeFill="background1"/>
        <w:rPr>
          <w:sz w:val="16"/>
          <w:szCs w:val="16"/>
        </w:rPr>
      </w:pPr>
      <w:r w:rsidRPr="00540CBE">
        <w:rPr>
          <w:sz w:val="16"/>
          <w:szCs w:val="16"/>
        </w:rPr>
        <w:t>Je soussigné :</w:t>
      </w:r>
    </w:p>
    <w:p w:rsidR="007D4AC9" w:rsidRPr="00540CBE" w:rsidRDefault="007D4AC9" w:rsidP="00BE59AA">
      <w:pPr>
        <w:pStyle w:val="Corpsdetexte21"/>
        <w:shd w:val="clear" w:color="auto" w:fill="FFFFFF" w:themeFill="background1"/>
        <w:rPr>
          <w:sz w:val="16"/>
          <w:szCs w:val="16"/>
        </w:rPr>
      </w:pPr>
      <w:r w:rsidRPr="00540CBE">
        <w:rPr>
          <w:sz w:val="16"/>
          <w:szCs w:val="16"/>
        </w:rPr>
        <w:t>- certifie sur l’honneur qu’aucune des dispositions de la déclaration ci-dessus sur les causes d’incapacité ou d’interdiction faisant obstacle à la validation du permis de chasser ne m’est applicable,</w:t>
      </w:r>
    </w:p>
    <w:p w:rsidR="007D4AC9" w:rsidRPr="00540CBE" w:rsidRDefault="007D4AC9" w:rsidP="00BE59AA">
      <w:pPr>
        <w:pStyle w:val="Corpsdetexte21"/>
        <w:shd w:val="clear" w:color="auto" w:fill="FFFFFF" w:themeFill="background1"/>
        <w:rPr>
          <w:b/>
          <w:bCs/>
          <w:sz w:val="16"/>
          <w:szCs w:val="16"/>
        </w:rPr>
      </w:pPr>
      <w:r w:rsidRPr="00540CBE">
        <w:rPr>
          <w:sz w:val="16"/>
          <w:szCs w:val="16"/>
        </w:rPr>
        <w:t xml:space="preserve">- </w:t>
      </w:r>
      <w:r w:rsidRPr="00540CBE">
        <w:rPr>
          <w:b/>
          <w:bCs/>
          <w:sz w:val="16"/>
          <w:szCs w:val="16"/>
        </w:rPr>
        <w:t>déclare sur l’honneur souscrire un contrat d’assurance français en responsabilité civile couvrant les risques liés à la pratique de la chasse,</w:t>
      </w:r>
    </w:p>
    <w:p w:rsidR="00A37800" w:rsidRPr="00540CBE" w:rsidRDefault="00A37800" w:rsidP="00BE59AA">
      <w:pPr>
        <w:pStyle w:val="Corpsdetexte21"/>
        <w:shd w:val="clear" w:color="auto" w:fill="FFFFFF" w:themeFill="background1"/>
        <w:rPr>
          <w:sz w:val="16"/>
          <w:szCs w:val="16"/>
        </w:rPr>
      </w:pPr>
      <w:r w:rsidRPr="00540CBE">
        <w:rPr>
          <w:b/>
          <w:bCs/>
          <w:sz w:val="16"/>
          <w:szCs w:val="16"/>
        </w:rPr>
        <w:t xml:space="preserve">- </w:t>
      </w:r>
      <w:r w:rsidR="00BF095C" w:rsidRPr="00540CBE">
        <w:rPr>
          <w:bCs/>
          <w:sz w:val="16"/>
          <w:szCs w:val="16"/>
        </w:rPr>
        <w:t>certifie sur l’honneur n’être titulaire que d’un seul Carnet de Prélèvement Bécasse ou d’un seul compte CHASSADAPT.</w:t>
      </w:r>
    </w:p>
    <w:p w:rsidR="007D4AC9" w:rsidRDefault="007D4AC9" w:rsidP="00BE59AA">
      <w:pPr>
        <w:shd w:val="clear" w:color="auto" w:fill="FFFFFF" w:themeFill="background1"/>
        <w:jc w:val="both"/>
        <w:rPr>
          <w:sz w:val="16"/>
          <w:szCs w:val="16"/>
        </w:rPr>
      </w:pPr>
      <w:r w:rsidRPr="00540CBE">
        <w:rPr>
          <w:sz w:val="16"/>
          <w:szCs w:val="16"/>
        </w:rPr>
        <w:t>- demande la validation de mon permis de chasser pour la campagne de chasse citée en référence en tête de la présente demande, dans les conditions indiquées dans le cadre ci-dessous.</w:t>
      </w:r>
    </w:p>
    <w:p w:rsidR="00F953D7" w:rsidRDefault="00F953D7" w:rsidP="00BE59AA">
      <w:pPr>
        <w:shd w:val="clear" w:color="auto" w:fill="FFFFFF" w:themeFill="background1"/>
        <w:jc w:val="both"/>
        <w:rPr>
          <w:sz w:val="16"/>
          <w:szCs w:val="16"/>
        </w:rPr>
      </w:pPr>
    </w:p>
    <w:p w:rsidR="007D4AC9" w:rsidRDefault="007D4AC9" w:rsidP="00BE59AA">
      <w:pPr>
        <w:pStyle w:val="Corpsdetexte21"/>
        <w:shd w:val="clear" w:color="auto" w:fill="FFFFFF" w:themeFill="background1"/>
        <w:rPr>
          <w:sz w:val="16"/>
          <w:szCs w:val="16"/>
        </w:rPr>
      </w:pPr>
      <w:r w:rsidRPr="0095461C">
        <w:rPr>
          <w:sz w:val="18"/>
          <w:szCs w:val="18"/>
        </w:rPr>
        <w:t xml:space="preserve">A </w:t>
      </w:r>
      <w:r w:rsidRPr="008E044C">
        <w:rPr>
          <w:sz w:val="16"/>
          <w:szCs w:val="16"/>
        </w:rPr>
        <w:t>………………………………</w:t>
      </w:r>
      <w:r w:rsidRPr="0095461C">
        <w:rPr>
          <w:sz w:val="18"/>
          <w:szCs w:val="18"/>
        </w:rPr>
        <w:t>…le</w:t>
      </w:r>
      <w:r w:rsidRPr="008E044C">
        <w:rPr>
          <w:sz w:val="16"/>
          <w:szCs w:val="16"/>
        </w:rPr>
        <w:t xml:space="preserve"> ……………………………..…..</w:t>
      </w:r>
    </w:p>
    <w:p w:rsidR="00540CBE" w:rsidRPr="008E044C" w:rsidRDefault="00540CBE" w:rsidP="00BE59AA">
      <w:pPr>
        <w:pStyle w:val="Corpsdetexte21"/>
        <w:shd w:val="clear" w:color="auto" w:fill="FFFFFF" w:themeFill="background1"/>
        <w:rPr>
          <w:sz w:val="16"/>
          <w:szCs w:val="16"/>
        </w:rPr>
      </w:pPr>
    </w:p>
    <w:p w:rsidR="00C12712" w:rsidRPr="00375D19" w:rsidRDefault="00C5358C" w:rsidP="00BE59AA">
      <w:pPr>
        <w:shd w:val="clear" w:color="auto" w:fill="FFFFFF" w:themeFill="background1"/>
        <w:rPr>
          <w:b/>
          <w:sz w:val="20"/>
        </w:rPr>
      </w:pPr>
      <w:r w:rsidRPr="00375D19">
        <w:rPr>
          <w:b/>
          <w:sz w:val="20"/>
        </w:rPr>
        <w:t>Signature Obligatoire :</w:t>
      </w:r>
      <w:r w:rsidR="00B00013">
        <w:rPr>
          <w:b/>
          <w:sz w:val="20"/>
        </w:rPr>
        <w:t xml:space="preserve">                                                  Téléphone :                                                             </w:t>
      </w:r>
    </w:p>
    <w:p w:rsidR="00F953D7" w:rsidRPr="00C5358C" w:rsidRDefault="00F953D7" w:rsidP="00BE59AA">
      <w:pPr>
        <w:shd w:val="clear" w:color="auto" w:fill="FFFFFF" w:themeFill="background1"/>
        <w:rPr>
          <w:b/>
        </w:rPr>
      </w:pPr>
    </w:p>
    <w:p w:rsidR="007D4AC9" w:rsidRPr="00BE59AA" w:rsidRDefault="007D4AC9" w:rsidP="00BE59AA">
      <w:pPr>
        <w:shd w:val="clear" w:color="auto" w:fill="FFFFFF" w:themeFill="background1"/>
      </w:pPr>
      <w:r w:rsidRPr="00BE59AA">
        <w:br w:type="column"/>
      </w:r>
    </w:p>
    <w:p w:rsidR="007D4AC9" w:rsidRPr="00BE59AA" w:rsidRDefault="007D4AC9" w:rsidP="00BE59AA">
      <w:pPr>
        <w:shd w:val="clear" w:color="auto" w:fill="FFFFFF" w:themeFill="background1"/>
        <w:jc w:val="center"/>
        <w:rPr>
          <w:sz w:val="14"/>
          <w:szCs w:val="14"/>
        </w:rPr>
      </w:pPr>
      <w:r w:rsidRPr="00BE59AA">
        <w:rPr>
          <w:sz w:val="16"/>
        </w:rPr>
        <w:t>REPUBLIQUE FRANCAISE</w:t>
      </w:r>
    </w:p>
    <w:p w:rsidR="007D4AC9" w:rsidRPr="00BE59AA" w:rsidRDefault="007D4AC9" w:rsidP="00BE59AA">
      <w:pPr>
        <w:shd w:val="clear" w:color="auto" w:fill="FFFFFF" w:themeFill="background1"/>
        <w:jc w:val="center"/>
        <w:rPr>
          <w:sz w:val="14"/>
          <w:szCs w:val="14"/>
        </w:rPr>
      </w:pPr>
    </w:p>
    <w:p w:rsidR="007D4AC9" w:rsidRPr="00BE59AA" w:rsidRDefault="007D4AC9" w:rsidP="00BE59AA">
      <w:pPr>
        <w:pStyle w:val="Titre1"/>
        <w:shd w:val="clear" w:color="auto" w:fill="FFFFFF" w:themeFill="background1"/>
      </w:pPr>
      <w:r w:rsidRPr="00BE59AA">
        <w:t>DEMANDE DE VALIDATION</w:t>
      </w:r>
    </w:p>
    <w:p w:rsidR="007D4AC9" w:rsidRPr="00BE59AA" w:rsidRDefault="007D4AC9" w:rsidP="00BE59AA">
      <w:pPr>
        <w:shd w:val="clear" w:color="auto" w:fill="FFFFFF" w:themeFill="background1"/>
        <w:jc w:val="center"/>
        <w:rPr>
          <w:sz w:val="12"/>
          <w:szCs w:val="12"/>
        </w:rPr>
      </w:pPr>
      <w:r w:rsidRPr="00BE59AA">
        <w:rPr>
          <w:b/>
          <w:bCs/>
          <w:sz w:val="20"/>
        </w:rPr>
        <w:t>DU PERMIS DE CHASSER</w:t>
      </w:r>
    </w:p>
    <w:p w:rsidR="007D4AC9" w:rsidRPr="00BE59AA" w:rsidRDefault="007D4AC9" w:rsidP="00BE59AA">
      <w:pPr>
        <w:shd w:val="clear" w:color="auto" w:fill="FFFFFF" w:themeFill="background1"/>
        <w:jc w:val="center"/>
        <w:rPr>
          <w:sz w:val="12"/>
          <w:szCs w:val="12"/>
        </w:rPr>
      </w:pPr>
    </w:p>
    <w:p w:rsidR="007D4AC9" w:rsidRPr="00BE59AA" w:rsidRDefault="007D4AC9" w:rsidP="00BE59AA">
      <w:pPr>
        <w:shd w:val="clear" w:color="auto" w:fill="FFFFFF" w:themeFill="background1"/>
        <w:jc w:val="center"/>
        <w:rPr>
          <w:sz w:val="12"/>
          <w:szCs w:val="12"/>
        </w:rPr>
      </w:pPr>
      <w:r w:rsidRPr="00BE59AA">
        <w:rPr>
          <w:sz w:val="16"/>
        </w:rPr>
        <w:t>Code de l’environnement – articles L.423-12 à L.423-21 et R.423-12 à R.423-24</w:t>
      </w:r>
    </w:p>
    <w:p w:rsidR="007D4AC9" w:rsidRPr="00BE59AA" w:rsidRDefault="007D4AC9" w:rsidP="00BE59AA">
      <w:pPr>
        <w:shd w:val="clear" w:color="auto" w:fill="FFFFFF" w:themeFill="background1"/>
        <w:jc w:val="center"/>
        <w:rPr>
          <w:sz w:val="12"/>
          <w:szCs w:val="12"/>
        </w:rPr>
      </w:pPr>
    </w:p>
    <w:p w:rsidR="007D4AC9" w:rsidRPr="00BE59AA" w:rsidRDefault="008E044C" w:rsidP="00BE59AA">
      <w:pPr>
        <w:shd w:val="clear" w:color="auto" w:fill="FFFFFF" w:themeFill="background1"/>
        <w:jc w:val="center"/>
        <w:rPr>
          <w:b/>
          <w:sz w:val="12"/>
          <w:szCs w:val="12"/>
        </w:rPr>
      </w:pPr>
      <w:r>
        <w:rPr>
          <w:b/>
          <w:szCs w:val="24"/>
        </w:rPr>
        <w:t>2021</w:t>
      </w:r>
      <w:r w:rsidR="007D4AC9" w:rsidRPr="00BE59AA">
        <w:rPr>
          <w:b/>
          <w:szCs w:val="24"/>
        </w:rPr>
        <w:t>-20</w:t>
      </w:r>
      <w:r>
        <w:rPr>
          <w:b/>
          <w:szCs w:val="24"/>
        </w:rPr>
        <w:t>22</w:t>
      </w:r>
    </w:p>
    <w:p w:rsidR="007D4AC9" w:rsidRPr="00BE59AA" w:rsidRDefault="007D4AC9" w:rsidP="00BE59AA">
      <w:pPr>
        <w:shd w:val="clear" w:color="auto" w:fill="FFFFFF" w:themeFill="background1"/>
        <w:rPr>
          <w:sz w:val="12"/>
          <w:szCs w:val="12"/>
        </w:rPr>
      </w:pPr>
    </w:p>
    <w:tbl>
      <w:tblPr>
        <w:tblW w:w="0" w:type="auto"/>
        <w:tblInd w:w="-10" w:type="dxa"/>
        <w:tblLayout w:type="fixed"/>
        <w:tblCellMar>
          <w:left w:w="70" w:type="dxa"/>
          <w:right w:w="70" w:type="dxa"/>
        </w:tblCellMar>
        <w:tblLook w:val="0000"/>
      </w:tblPr>
      <w:tblGrid>
        <w:gridCol w:w="5477"/>
      </w:tblGrid>
      <w:tr w:rsidR="007D4AC9" w:rsidRPr="00BE59AA" w:rsidTr="00BE59AA">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jc w:val="center"/>
            </w:pPr>
            <w:r w:rsidRPr="00BE59AA">
              <w:rPr>
                <w:sz w:val="20"/>
              </w:rPr>
              <w:t>Identification du demandeur :</w:t>
            </w:r>
          </w:p>
        </w:tc>
      </w:tr>
      <w:tr w:rsidR="007D4AC9" w:rsidRPr="00BE59AA" w:rsidTr="0078628B">
        <w:trPr>
          <w:trHeight w:val="2471"/>
        </w:trPr>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snapToGrid w:val="0"/>
              <w:jc w:val="both"/>
              <w:rPr>
                <w:sz w:val="20"/>
                <w:szCs w:val="24"/>
              </w:rPr>
            </w:pPr>
          </w:p>
          <w:p w:rsidR="00DE36B2" w:rsidRPr="00BE59AA" w:rsidRDefault="00DE36B2" w:rsidP="00BE59AA">
            <w:pPr>
              <w:shd w:val="clear" w:color="auto" w:fill="FFFFFF" w:themeFill="background1"/>
              <w:jc w:val="both"/>
              <w:rPr>
                <w:szCs w:val="24"/>
              </w:rPr>
            </w:pPr>
          </w:p>
          <w:p w:rsidR="00A377DD" w:rsidRPr="00BE59AA" w:rsidRDefault="00A377DD" w:rsidP="00BE59AA">
            <w:pPr>
              <w:shd w:val="clear" w:color="auto" w:fill="FFFFFF" w:themeFill="background1"/>
              <w:jc w:val="both"/>
              <w:rPr>
                <w:szCs w:val="24"/>
              </w:rPr>
            </w:pPr>
          </w:p>
          <w:p w:rsidR="002178DD" w:rsidRDefault="002178DD" w:rsidP="00BE59AA">
            <w:pPr>
              <w:shd w:val="clear" w:color="auto" w:fill="FFFFFF" w:themeFill="background1"/>
              <w:jc w:val="both"/>
              <w:rPr>
                <w:szCs w:val="24"/>
              </w:rPr>
            </w:pPr>
          </w:p>
          <w:p w:rsidR="00106145" w:rsidRDefault="00106145" w:rsidP="00BE59AA">
            <w:pPr>
              <w:shd w:val="clear" w:color="auto" w:fill="FFFFFF" w:themeFill="background1"/>
              <w:jc w:val="both"/>
              <w:rPr>
                <w:szCs w:val="24"/>
              </w:rPr>
            </w:pPr>
          </w:p>
          <w:p w:rsidR="00BF095C" w:rsidRDefault="00BF095C" w:rsidP="00BE59AA">
            <w:pPr>
              <w:shd w:val="clear" w:color="auto" w:fill="FFFFFF" w:themeFill="background1"/>
              <w:jc w:val="both"/>
              <w:rPr>
                <w:szCs w:val="24"/>
              </w:rPr>
            </w:pPr>
          </w:p>
          <w:p w:rsidR="00BF095C" w:rsidRDefault="00BF095C" w:rsidP="00BE59AA">
            <w:pPr>
              <w:shd w:val="clear" w:color="auto" w:fill="FFFFFF" w:themeFill="background1"/>
              <w:jc w:val="both"/>
              <w:rPr>
                <w:szCs w:val="24"/>
              </w:rPr>
            </w:pPr>
          </w:p>
          <w:p w:rsidR="00BA273E" w:rsidRDefault="00BA273E" w:rsidP="00BE59AA">
            <w:pPr>
              <w:shd w:val="clear" w:color="auto" w:fill="FFFFFF" w:themeFill="background1"/>
              <w:jc w:val="both"/>
              <w:rPr>
                <w:szCs w:val="24"/>
              </w:rPr>
            </w:pPr>
          </w:p>
          <w:p w:rsidR="00BF095C" w:rsidRDefault="00BF095C" w:rsidP="00B00013">
            <w:pPr>
              <w:shd w:val="clear" w:color="auto" w:fill="FFFFFF" w:themeFill="background1"/>
              <w:jc w:val="both"/>
              <w:rPr>
                <w:sz w:val="18"/>
                <w:szCs w:val="18"/>
              </w:rPr>
            </w:pPr>
          </w:p>
          <w:p w:rsidR="00B00013" w:rsidRPr="0095461C" w:rsidRDefault="00B00013" w:rsidP="00B00013">
            <w:pPr>
              <w:shd w:val="clear" w:color="auto" w:fill="FFFFFF" w:themeFill="background1"/>
              <w:jc w:val="both"/>
              <w:rPr>
                <w:sz w:val="18"/>
                <w:szCs w:val="18"/>
              </w:rPr>
            </w:pPr>
            <w:bookmarkStart w:id="0" w:name="_GoBack"/>
            <w:bookmarkEnd w:id="0"/>
          </w:p>
        </w:tc>
      </w:tr>
      <w:tr w:rsidR="007D4AC9" w:rsidRPr="00BE59AA" w:rsidTr="0078628B">
        <w:trPr>
          <w:trHeight w:val="415"/>
        </w:trPr>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86236A">
            <w:pPr>
              <w:shd w:val="clear" w:color="auto" w:fill="FFFFFF" w:themeFill="background1"/>
              <w:rPr>
                <w:sz w:val="20"/>
              </w:rPr>
            </w:pPr>
            <w:r w:rsidRPr="00BE59AA">
              <w:rPr>
                <w:sz w:val="18"/>
                <w:szCs w:val="18"/>
              </w:rPr>
              <w:t xml:space="preserve">Références du   </w:t>
            </w:r>
            <w:r w:rsidRPr="00BE59AA">
              <w:rPr>
                <w:sz w:val="18"/>
                <w:szCs w:val="18"/>
              </w:rPr>
              <w:t xml:space="preserve"> permis de chasser original    </w:t>
            </w:r>
            <w:r w:rsidRPr="00BE59AA">
              <w:rPr>
                <w:sz w:val="18"/>
                <w:szCs w:val="18"/>
              </w:rPr>
              <w:t xml:space="preserve"> </w:t>
            </w:r>
            <w:r w:rsidRPr="00BE59AA">
              <w:rPr>
                <w:sz w:val="18"/>
                <w:szCs w:val="18"/>
                <w:u w:val="single"/>
              </w:rPr>
              <w:t>duplicata</w:t>
            </w:r>
            <w:r w:rsidRPr="00BE59AA">
              <w:rPr>
                <w:sz w:val="18"/>
                <w:szCs w:val="18"/>
              </w:rPr>
              <w:t xml:space="preserve"> certificat provisoire de capacité    </w:t>
            </w:r>
            <w:r w:rsidRPr="00BE59AA">
              <w:rPr>
                <w:sz w:val="18"/>
                <w:szCs w:val="18"/>
              </w:rPr>
              <w:t>  document étranger équivalent :</w:t>
            </w:r>
          </w:p>
        </w:tc>
      </w:tr>
      <w:tr w:rsidR="007D4AC9" w:rsidRPr="00BE59AA" w:rsidTr="00106145">
        <w:trPr>
          <w:trHeight w:val="1397"/>
        </w:trPr>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rPr>
                <w:sz w:val="20"/>
              </w:rPr>
            </w:pPr>
            <w:r w:rsidRPr="00BE59AA">
              <w:rPr>
                <w:rFonts w:ascii="Wingdings 2" w:hAnsi="Wingdings 2" w:cs="Wingdings 2"/>
                <w:sz w:val="20"/>
              </w:rPr>
              <w:t></w:t>
            </w:r>
            <w:r w:rsidRPr="00BE59AA">
              <w:rPr>
                <w:sz w:val="20"/>
              </w:rPr>
              <w:t xml:space="preserve"> Préfecture de : </w:t>
            </w:r>
            <w:r w:rsidRPr="00BE59AA">
              <w:rPr>
                <w:rFonts w:ascii="Wingdings 2" w:hAnsi="Wingdings 2" w:cs="Wingdings 2"/>
                <w:sz w:val="20"/>
              </w:rPr>
              <w:t></w:t>
            </w:r>
            <w:r w:rsidRPr="00BE59AA">
              <w:rPr>
                <w:sz w:val="20"/>
              </w:rPr>
              <w:t xml:space="preserve"> ONCFS </w:t>
            </w:r>
          </w:p>
          <w:p w:rsidR="007D4AC9" w:rsidRPr="00BE59AA" w:rsidRDefault="007D4AC9" w:rsidP="00BE59AA">
            <w:pPr>
              <w:shd w:val="clear" w:color="auto" w:fill="FFFFFF" w:themeFill="background1"/>
              <w:rPr>
                <w:rFonts w:ascii="Wingdings 2" w:hAnsi="Wingdings 2" w:cs="Wingdings 2"/>
                <w:sz w:val="20"/>
              </w:rPr>
            </w:pPr>
            <w:r w:rsidRPr="00BE59AA">
              <w:rPr>
                <w:sz w:val="20"/>
              </w:rPr>
              <w:t>N° :</w:t>
            </w:r>
            <w:r w:rsidR="00BF095C">
              <w:rPr>
                <w:sz w:val="20"/>
              </w:rPr>
              <w:t xml:space="preserve">                                                           délivré le :</w:t>
            </w:r>
          </w:p>
          <w:p w:rsidR="007D4AC9" w:rsidRPr="00BE59AA" w:rsidRDefault="007D4AC9" w:rsidP="00BE59AA">
            <w:pPr>
              <w:shd w:val="clear" w:color="auto" w:fill="FFFFFF" w:themeFill="background1"/>
              <w:rPr>
                <w:sz w:val="20"/>
              </w:rPr>
            </w:pPr>
            <w:r w:rsidRPr="00BE59AA">
              <w:rPr>
                <w:rFonts w:ascii="Wingdings 2" w:hAnsi="Wingdings 2" w:cs="Wingdings 2"/>
                <w:sz w:val="20"/>
              </w:rPr>
              <w:t></w:t>
            </w:r>
            <w:r w:rsidRPr="00BE59AA">
              <w:rPr>
                <w:sz w:val="20"/>
              </w:rPr>
              <w:t xml:space="preserve"> Pays : </w:t>
            </w:r>
          </w:p>
          <w:p w:rsidR="007D4AC9" w:rsidRPr="00BE59AA" w:rsidRDefault="007D4AC9" w:rsidP="00BE59AA">
            <w:pPr>
              <w:shd w:val="clear" w:color="auto" w:fill="FFFFFF" w:themeFill="background1"/>
              <w:rPr>
                <w:sz w:val="20"/>
              </w:rPr>
            </w:pPr>
            <w:r w:rsidRPr="00BE59AA">
              <w:rPr>
                <w:sz w:val="20"/>
              </w:rPr>
              <w:t xml:space="preserve">Dans le cas du </w:t>
            </w:r>
            <w:r w:rsidRPr="00BE59AA">
              <w:rPr>
                <w:sz w:val="20"/>
                <w:u w:val="single"/>
              </w:rPr>
              <w:t>duplicata</w:t>
            </w:r>
            <w:r w:rsidRPr="00BE59AA">
              <w:rPr>
                <w:sz w:val="20"/>
              </w:rPr>
              <w:t xml:space="preserve"> précisez aussi les références du permis original : N° Délivré le :</w:t>
            </w:r>
          </w:p>
          <w:p w:rsidR="007D4AC9" w:rsidRPr="00BE59AA" w:rsidRDefault="007D4AC9" w:rsidP="00BF095C">
            <w:pPr>
              <w:shd w:val="clear" w:color="auto" w:fill="FFFFFF" w:themeFill="background1"/>
            </w:pPr>
            <w:r w:rsidRPr="00BE59AA">
              <w:rPr>
                <w:sz w:val="22"/>
                <w:szCs w:val="22"/>
              </w:rPr>
              <w:t>Date de naissance</w:t>
            </w:r>
            <w:r w:rsidRPr="00BE59AA">
              <w:rPr>
                <w:sz w:val="20"/>
              </w:rPr>
              <w:t> :</w:t>
            </w:r>
          </w:p>
        </w:tc>
      </w:tr>
      <w:tr w:rsidR="007D4AC9" w:rsidRPr="00BE59AA" w:rsidTr="00BA273E">
        <w:trPr>
          <w:trHeight w:val="279"/>
        </w:trPr>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rPr>
                <w:sz w:val="4"/>
                <w:szCs w:val="4"/>
              </w:rPr>
            </w:pPr>
            <w:r w:rsidRPr="00BE59AA">
              <w:rPr>
                <w:sz w:val="20"/>
              </w:rPr>
              <w:t xml:space="preserve">Autorisation de chasser accordée par : </w:t>
            </w:r>
            <w:r w:rsidRPr="00BE59AA">
              <w:rPr>
                <w:sz w:val="16"/>
                <w:szCs w:val="16"/>
              </w:rPr>
              <w:t>(pour mineur et majeur entutelle)</w:t>
            </w:r>
          </w:p>
          <w:p w:rsidR="007D4AC9" w:rsidRPr="00BE59AA" w:rsidRDefault="007D4AC9" w:rsidP="00BE59AA">
            <w:pPr>
              <w:shd w:val="clear" w:color="auto" w:fill="FFFFFF" w:themeFill="background1"/>
              <w:rPr>
                <w:sz w:val="4"/>
                <w:szCs w:val="4"/>
              </w:rPr>
            </w:pPr>
          </w:p>
        </w:tc>
      </w:tr>
      <w:tr w:rsidR="007D4AC9" w:rsidRPr="00BE59AA" w:rsidTr="00BA273E">
        <w:trPr>
          <w:trHeight w:val="881"/>
        </w:trPr>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rPr>
                <w:sz w:val="20"/>
              </w:rPr>
            </w:pPr>
            <w:r w:rsidRPr="00BE59AA">
              <w:rPr>
                <w:sz w:val="20"/>
              </w:rPr>
              <w:t xml:space="preserve">Père / Mère / Tuteur* : </w:t>
            </w:r>
          </w:p>
          <w:p w:rsidR="007D4AC9" w:rsidRPr="00BE59AA" w:rsidRDefault="007D4AC9" w:rsidP="00BE59AA">
            <w:pPr>
              <w:shd w:val="clear" w:color="auto" w:fill="FFFFFF" w:themeFill="background1"/>
              <w:rPr>
                <w:sz w:val="20"/>
              </w:rPr>
            </w:pPr>
            <w:r w:rsidRPr="00BE59AA">
              <w:rPr>
                <w:sz w:val="20"/>
              </w:rPr>
              <w:t>Juge des tutelles* :</w:t>
            </w:r>
          </w:p>
          <w:p w:rsidR="007D4AC9" w:rsidRPr="00BE59AA" w:rsidRDefault="007D4AC9" w:rsidP="00BE59AA">
            <w:pPr>
              <w:shd w:val="clear" w:color="auto" w:fill="FFFFFF" w:themeFill="background1"/>
              <w:rPr>
                <w:sz w:val="4"/>
                <w:szCs w:val="4"/>
              </w:rPr>
            </w:pPr>
            <w:r w:rsidRPr="00BE59AA">
              <w:rPr>
                <w:sz w:val="20"/>
              </w:rPr>
              <w:t>Le : Signature :</w:t>
            </w:r>
          </w:p>
          <w:p w:rsidR="007D4AC9" w:rsidRPr="00BE59AA" w:rsidRDefault="007D4AC9" w:rsidP="00BE59AA">
            <w:pPr>
              <w:shd w:val="clear" w:color="auto" w:fill="FFFFFF" w:themeFill="background1"/>
              <w:rPr>
                <w:sz w:val="4"/>
                <w:szCs w:val="4"/>
              </w:rPr>
            </w:pPr>
          </w:p>
          <w:p w:rsidR="007D4AC9" w:rsidRPr="00BE59AA" w:rsidRDefault="007D4AC9" w:rsidP="00BE59AA">
            <w:pPr>
              <w:shd w:val="clear" w:color="auto" w:fill="FFFFFF" w:themeFill="background1"/>
            </w:pPr>
            <w:r w:rsidRPr="00BE59AA">
              <w:rPr>
                <w:sz w:val="14"/>
              </w:rPr>
              <w:t xml:space="preserve">* </w:t>
            </w:r>
            <w:r w:rsidRPr="00BE59AA">
              <w:rPr>
                <w:sz w:val="12"/>
                <w:szCs w:val="12"/>
              </w:rPr>
              <w:t>rayer les mentions inutiles et préciser nom et prénom du signataire de la présente autorisation</w:t>
            </w:r>
          </w:p>
        </w:tc>
      </w:tr>
      <w:tr w:rsidR="007D4AC9" w:rsidRPr="00BE59AA" w:rsidTr="00BE59AA">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jc w:val="center"/>
            </w:pPr>
            <w:r w:rsidRPr="00BE59AA">
              <w:rPr>
                <w:sz w:val="20"/>
              </w:rPr>
              <w:t xml:space="preserve">Numéro d’identification </w:t>
            </w:r>
          </w:p>
        </w:tc>
      </w:tr>
      <w:tr w:rsidR="007D4AC9" w:rsidRPr="00BE59AA" w:rsidTr="00C12712">
        <w:trPr>
          <w:trHeight w:val="1153"/>
        </w:trPr>
        <w:tc>
          <w:tcPr>
            <w:tcW w:w="54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snapToGrid w:val="0"/>
              <w:jc w:val="both"/>
              <w:rPr>
                <w:rFonts w:ascii="Arial" w:hAnsi="Arial" w:cs="Arial"/>
                <w:sz w:val="12"/>
                <w:szCs w:val="12"/>
              </w:rPr>
            </w:pPr>
          </w:p>
          <w:p w:rsidR="007D4AC9" w:rsidRPr="00BE59AA" w:rsidRDefault="007D4AC9" w:rsidP="00BE59AA">
            <w:pPr>
              <w:shd w:val="clear" w:color="auto" w:fill="FFFFFF" w:themeFill="background1"/>
              <w:jc w:val="both"/>
              <w:rPr>
                <w:rFonts w:ascii="Arial" w:hAnsi="Arial" w:cs="Arial"/>
                <w:sz w:val="12"/>
                <w:szCs w:val="12"/>
              </w:rPr>
            </w:pPr>
          </w:p>
          <w:p w:rsidR="007D4AC9" w:rsidRPr="00BE59AA" w:rsidRDefault="007D4AC9" w:rsidP="00BE59AA">
            <w:pPr>
              <w:shd w:val="clear" w:color="auto" w:fill="FFFFFF" w:themeFill="background1"/>
              <w:jc w:val="both"/>
              <w:rPr>
                <w:rFonts w:ascii="Arial" w:hAnsi="Arial" w:cs="Arial"/>
                <w:sz w:val="12"/>
                <w:szCs w:val="12"/>
              </w:rPr>
            </w:pPr>
          </w:p>
          <w:p w:rsidR="007D4AC9" w:rsidRPr="00BE59AA" w:rsidRDefault="007D4AC9" w:rsidP="00BE59AA">
            <w:pPr>
              <w:shd w:val="clear" w:color="auto" w:fill="FFFFFF" w:themeFill="background1"/>
              <w:jc w:val="both"/>
              <w:rPr>
                <w:rFonts w:ascii="Arial" w:hAnsi="Arial" w:cs="Arial"/>
                <w:sz w:val="12"/>
                <w:szCs w:val="12"/>
              </w:rPr>
            </w:pPr>
          </w:p>
          <w:p w:rsidR="007D4AC9" w:rsidRPr="00BE59AA" w:rsidRDefault="007D4AC9" w:rsidP="00BE59AA">
            <w:pPr>
              <w:shd w:val="clear" w:color="auto" w:fill="FFFFFF" w:themeFill="background1"/>
              <w:jc w:val="both"/>
              <w:rPr>
                <w:rFonts w:ascii="Arial" w:hAnsi="Arial" w:cs="Arial"/>
                <w:sz w:val="12"/>
                <w:szCs w:val="12"/>
              </w:rPr>
            </w:pPr>
          </w:p>
          <w:p w:rsidR="007D4AC9" w:rsidRPr="00BE59AA" w:rsidRDefault="007D4AC9" w:rsidP="00BE59AA">
            <w:pPr>
              <w:shd w:val="clear" w:color="auto" w:fill="FFFFFF" w:themeFill="background1"/>
              <w:jc w:val="both"/>
              <w:rPr>
                <w:rFonts w:ascii="Arial" w:hAnsi="Arial" w:cs="Arial"/>
                <w:sz w:val="12"/>
                <w:szCs w:val="12"/>
              </w:rPr>
            </w:pPr>
          </w:p>
          <w:p w:rsidR="007D4AC9" w:rsidRPr="00BE59AA" w:rsidRDefault="007D4AC9" w:rsidP="00BE59AA">
            <w:pPr>
              <w:shd w:val="clear" w:color="auto" w:fill="FFFFFF" w:themeFill="background1"/>
              <w:jc w:val="both"/>
              <w:rPr>
                <w:rFonts w:ascii="Arial" w:hAnsi="Arial" w:cs="Arial"/>
                <w:sz w:val="12"/>
                <w:szCs w:val="12"/>
              </w:rPr>
            </w:pPr>
          </w:p>
        </w:tc>
      </w:tr>
    </w:tbl>
    <w:p w:rsidR="007D4AC9" w:rsidRPr="00BE59AA" w:rsidRDefault="007D4AC9" w:rsidP="00BE59AA">
      <w:pPr>
        <w:shd w:val="clear" w:color="auto" w:fill="FFFFFF" w:themeFill="background1"/>
        <w:sectPr w:rsidR="007D4AC9" w:rsidRPr="00BE59AA">
          <w:pgSz w:w="11906" w:h="16838"/>
          <w:pgMar w:top="352" w:right="352" w:bottom="0" w:left="352" w:header="720" w:footer="720" w:gutter="0"/>
          <w:cols w:num="2" w:space="170"/>
          <w:docGrid w:linePitch="600" w:charSpace="32768"/>
        </w:sectPr>
      </w:pPr>
    </w:p>
    <w:p w:rsidR="007D4AC9" w:rsidRPr="00BE59AA" w:rsidRDefault="007D4AC9" w:rsidP="00BE59AA">
      <w:pPr>
        <w:shd w:val="clear" w:color="auto" w:fill="FFFFFF" w:themeFill="background1"/>
        <w:rPr>
          <w:sz w:val="2"/>
          <w:szCs w:val="2"/>
        </w:rPr>
      </w:pPr>
    </w:p>
    <w:tbl>
      <w:tblPr>
        <w:tblW w:w="0" w:type="auto"/>
        <w:tblInd w:w="70" w:type="dxa"/>
        <w:shd w:val="clear" w:color="auto" w:fill="FFFFFF" w:themeFill="background1"/>
        <w:tblLayout w:type="fixed"/>
        <w:tblCellMar>
          <w:left w:w="70" w:type="dxa"/>
          <w:right w:w="70" w:type="dxa"/>
        </w:tblCellMar>
        <w:tblLook w:val="0000"/>
      </w:tblPr>
      <w:tblGrid>
        <w:gridCol w:w="11077"/>
      </w:tblGrid>
      <w:tr w:rsidR="007D4AC9" w:rsidRPr="00BE59AA" w:rsidTr="00BE59AA">
        <w:tc>
          <w:tcPr>
            <w:tcW w:w="110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3E01" w:rsidRDefault="00C12712" w:rsidP="00F953D7">
            <w:pPr>
              <w:shd w:val="clear" w:color="auto" w:fill="FFFFFF" w:themeFill="background1"/>
              <w:jc w:val="center"/>
              <w:rPr>
                <w:sz w:val="18"/>
                <w:szCs w:val="18"/>
              </w:rPr>
            </w:pPr>
            <w:r w:rsidRPr="00C12712">
              <w:rPr>
                <w:sz w:val="20"/>
              </w:rPr>
              <w:t xml:space="preserve">ATTENTION : IL VOUS APPARTIENT DE SOUSCRIRE UNE ASSURANCE CHASSE OBLIGATOIRE </w:t>
            </w:r>
            <w:r w:rsidR="00F953D7">
              <w:rPr>
                <w:sz w:val="20"/>
              </w:rPr>
              <w:t xml:space="preserve">                                 AUPRES DE LA </w:t>
            </w:r>
            <w:r>
              <w:rPr>
                <w:sz w:val="18"/>
                <w:szCs w:val="18"/>
              </w:rPr>
              <w:t>COMPAGNIE DE VOTRE CHOIX.</w:t>
            </w:r>
          </w:p>
          <w:p w:rsidR="007D4AC9" w:rsidRPr="00BE59AA" w:rsidRDefault="007D4AC9" w:rsidP="00C12712">
            <w:pPr>
              <w:shd w:val="clear" w:color="auto" w:fill="FFFFFF" w:themeFill="background1"/>
              <w:jc w:val="center"/>
              <w:rPr>
                <w:sz w:val="4"/>
                <w:szCs w:val="4"/>
              </w:rPr>
            </w:pPr>
            <w:r w:rsidRPr="00C12712">
              <w:rPr>
                <w:b/>
                <w:szCs w:val="24"/>
              </w:rPr>
              <w:t>Choix de la validation  - Cochez la case correspondante</w:t>
            </w:r>
            <w:r w:rsidRPr="00BE59AA">
              <w:rPr>
                <w:b/>
                <w:sz w:val="22"/>
                <w:szCs w:val="22"/>
              </w:rPr>
              <w:t xml:space="preserve"> (</w:t>
            </w:r>
            <w:r w:rsidRPr="0095461C">
              <w:rPr>
                <w:b/>
                <w:sz w:val="22"/>
                <w:szCs w:val="22"/>
              </w:rPr>
              <w:t>ASSURANCE  NON  COMPRISE</w:t>
            </w:r>
            <w:r w:rsidRPr="00BE59AA">
              <w:rPr>
                <w:b/>
                <w:szCs w:val="24"/>
              </w:rPr>
              <w:t>)</w:t>
            </w:r>
          </w:p>
          <w:p w:rsidR="007D4AC9" w:rsidRPr="00BE59AA" w:rsidRDefault="007D4AC9" w:rsidP="00BE59AA">
            <w:pPr>
              <w:shd w:val="clear" w:color="auto" w:fill="FFFFFF" w:themeFill="background1"/>
              <w:rPr>
                <w:sz w:val="4"/>
                <w:szCs w:val="4"/>
              </w:rPr>
            </w:pPr>
          </w:p>
          <w:tbl>
            <w:tblPr>
              <w:tblW w:w="0" w:type="auto"/>
              <w:tblLayout w:type="fixed"/>
              <w:tblCellMar>
                <w:left w:w="70" w:type="dxa"/>
                <w:right w:w="70" w:type="dxa"/>
              </w:tblCellMar>
              <w:tblLook w:val="0000"/>
            </w:tblPr>
            <w:tblGrid>
              <w:gridCol w:w="10927"/>
            </w:tblGrid>
            <w:tr w:rsidR="007D4AC9" w:rsidRPr="00BE59AA" w:rsidTr="00BE59AA">
              <w:trPr>
                <w:trHeight w:val="3072"/>
              </w:trPr>
              <w:tc>
                <w:tcPr>
                  <w:tcW w:w="109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C9" w:rsidRPr="00BE59AA" w:rsidRDefault="007D4AC9" w:rsidP="00BE59AA">
                  <w:pPr>
                    <w:shd w:val="clear" w:color="auto" w:fill="FFFFFF" w:themeFill="background1"/>
                    <w:rPr>
                      <w:b/>
                      <w:sz w:val="20"/>
                    </w:rPr>
                  </w:pPr>
                </w:p>
                <w:p w:rsidR="007D4AC9" w:rsidRPr="00BE59AA" w:rsidRDefault="00E649E3" w:rsidP="00BE59AA">
                  <w:pPr>
                    <w:shd w:val="clear" w:color="auto" w:fill="FFFFFF" w:themeFill="background1"/>
                    <w:rPr>
                      <w:sz w:val="18"/>
                    </w:rPr>
                  </w:pPr>
                  <w:r w:rsidRPr="00BE59AA">
                    <w:rPr>
                      <w:rFonts w:ascii="Wingdings" w:hAnsi="Wingdings" w:cs="Wingdings"/>
                      <w:sz w:val="20"/>
                      <w:szCs w:val="16"/>
                    </w:rPr>
                    <w:t></w:t>
                  </w:r>
                  <w:r w:rsidRPr="00BE59AA">
                    <w:rPr>
                      <w:rFonts w:ascii="Wingdings" w:hAnsi="Wingdings" w:cs="Wingdings"/>
                      <w:sz w:val="20"/>
                      <w:szCs w:val="16"/>
                    </w:rPr>
                    <w:t></w:t>
                  </w:r>
                  <w:r w:rsidRPr="00C12712">
                    <w:rPr>
                      <w:b/>
                      <w:sz w:val="22"/>
                      <w:szCs w:val="22"/>
                    </w:rPr>
                    <w:t>Permi</w:t>
                  </w:r>
                  <w:r w:rsidR="007D4AC9" w:rsidRPr="00C12712">
                    <w:rPr>
                      <w:b/>
                      <w:sz w:val="22"/>
                      <w:szCs w:val="22"/>
                    </w:rPr>
                    <w:t xml:space="preserve">s départemental  Corse du Sud                     </w:t>
                  </w:r>
                  <w:r w:rsidR="000C3B27">
                    <w:rPr>
                      <w:b/>
                      <w:sz w:val="22"/>
                      <w:szCs w:val="22"/>
                    </w:rPr>
                    <w:t>124, 22</w:t>
                  </w:r>
                  <w:r w:rsidR="007D4AC9" w:rsidRPr="00C12712">
                    <w:rPr>
                      <w:b/>
                      <w:sz w:val="22"/>
                      <w:szCs w:val="22"/>
                    </w:rPr>
                    <w:t>€</w:t>
                  </w:r>
                  <w:r w:rsidR="007D4AC9" w:rsidRPr="00BE59AA">
                    <w:rPr>
                      <w:b/>
                      <w:sz w:val="20"/>
                    </w:rPr>
                    <w:t>Retour souhaité (à cocher)</w:t>
                  </w:r>
                </w:p>
                <w:p w:rsidR="007D4AC9" w:rsidRPr="00BE59AA" w:rsidRDefault="007D4AC9" w:rsidP="00BE59AA">
                  <w:pPr>
                    <w:shd w:val="clear" w:color="auto" w:fill="FFFFFF" w:themeFill="background1"/>
                    <w:rPr>
                      <w:sz w:val="18"/>
                    </w:rPr>
                  </w:pPr>
                </w:p>
                <w:p w:rsidR="007D4AC9" w:rsidRPr="00BE59AA" w:rsidRDefault="00E649E3" w:rsidP="00BE59AA">
                  <w:pPr>
                    <w:shd w:val="clear" w:color="auto" w:fill="FFFFFF" w:themeFill="background1"/>
                    <w:rPr>
                      <w:b/>
                      <w:sz w:val="20"/>
                    </w:rPr>
                  </w:pPr>
                  <w:r w:rsidRPr="00BE59AA">
                    <w:rPr>
                      <w:rFonts w:ascii="Wingdings" w:hAnsi="Wingdings" w:cs="Wingdings"/>
                      <w:sz w:val="20"/>
                      <w:szCs w:val="16"/>
                    </w:rPr>
                    <w:t></w:t>
                  </w:r>
                  <w:r w:rsidRPr="00BE59AA">
                    <w:rPr>
                      <w:rFonts w:ascii="Wingdings" w:hAnsi="Wingdings" w:cs="Wingdings"/>
                      <w:sz w:val="20"/>
                      <w:szCs w:val="16"/>
                    </w:rPr>
                    <w:t></w:t>
                  </w:r>
                  <w:r w:rsidR="00A377DD" w:rsidRPr="00C12712">
                    <w:rPr>
                      <w:b/>
                      <w:sz w:val="22"/>
                      <w:szCs w:val="22"/>
                    </w:rPr>
                    <w:t xml:space="preserve">Permis </w:t>
                  </w:r>
                  <w:r w:rsidR="002B66BD">
                    <w:rPr>
                      <w:b/>
                      <w:sz w:val="22"/>
                      <w:szCs w:val="22"/>
                    </w:rPr>
                    <w:t>National 200. 72</w:t>
                  </w:r>
                  <w:r w:rsidR="00985B9A">
                    <w:rPr>
                      <w:b/>
                      <w:sz w:val="22"/>
                      <w:szCs w:val="22"/>
                    </w:rPr>
                    <w:t xml:space="preserve"> € + 5 € frais de dossier</w:t>
                  </w:r>
                  <w:r w:rsidR="000C3B27">
                    <w:rPr>
                      <w:b/>
                      <w:sz w:val="22"/>
                      <w:szCs w:val="22"/>
                    </w:rPr>
                    <w:t xml:space="preserve">       205. 72</w:t>
                  </w:r>
                  <w:r w:rsidR="007D4AC9" w:rsidRPr="00C12712">
                    <w:rPr>
                      <w:b/>
                      <w:sz w:val="22"/>
                      <w:szCs w:val="22"/>
                    </w:rPr>
                    <w:t>€</w:t>
                  </w:r>
                  <w:r w:rsidR="007D4AC9" w:rsidRPr="00BE59AA">
                    <w:rPr>
                      <w:sz w:val="18"/>
                    </w:rPr>
                    <w:t xml:space="preserve">Poste                   </w:t>
                  </w:r>
                  <w:r w:rsidR="007D4AC9" w:rsidRPr="00BE59AA">
                    <w:rPr>
                      <w:rFonts w:ascii="Wingdings" w:hAnsi="Wingdings" w:cs="Wingdings"/>
                      <w:sz w:val="20"/>
                      <w:szCs w:val="16"/>
                    </w:rPr>
                    <w:t></w:t>
                  </w:r>
                </w:p>
                <w:p w:rsidR="007D4AC9" w:rsidRPr="00BE59AA" w:rsidRDefault="001D0281" w:rsidP="00BE59AA">
                  <w:pPr>
                    <w:shd w:val="clear" w:color="auto" w:fill="FFFFFF" w:themeFill="background1"/>
                    <w:rPr>
                      <w:sz w:val="20"/>
                    </w:rPr>
                  </w:pPr>
                  <w:r>
                    <w:rPr>
                      <w:sz w:val="18"/>
                      <w:szCs w:val="18"/>
                    </w:rPr>
                    <w:t>(A L’EXCEPTION des départements 57-67-68 : nous contacter)                                                           F</w:t>
                  </w:r>
                  <w:r w:rsidR="007D4AC9" w:rsidRPr="00BE59AA">
                    <w:rPr>
                      <w:sz w:val="18"/>
                      <w:szCs w:val="18"/>
                    </w:rPr>
                    <w:t xml:space="preserve">DC Ajaccio       </w:t>
                  </w:r>
                  <w:r w:rsidR="007D4AC9" w:rsidRPr="00BE59AA">
                    <w:rPr>
                      <w:rFonts w:ascii="Wingdings" w:hAnsi="Wingdings" w:cs="Wingdings"/>
                      <w:sz w:val="20"/>
                      <w:szCs w:val="16"/>
                    </w:rPr>
                    <w:t></w:t>
                  </w:r>
                </w:p>
                <w:p w:rsidR="007D4AC9" w:rsidRPr="00BE59AA" w:rsidRDefault="00DE36B2" w:rsidP="00BE59AA">
                  <w:pPr>
                    <w:shd w:val="clear" w:color="auto" w:fill="FFFFFF" w:themeFill="background1"/>
                    <w:rPr>
                      <w:sz w:val="18"/>
                      <w:szCs w:val="18"/>
                    </w:rPr>
                  </w:pPr>
                  <w:r w:rsidRPr="00BE59AA">
                    <w:rPr>
                      <w:rFonts w:ascii="Wingdings" w:hAnsi="Wingdings" w:cs="Wingdings"/>
                      <w:sz w:val="20"/>
                      <w:szCs w:val="16"/>
                    </w:rPr>
                    <w:t></w:t>
                  </w:r>
                  <w:r w:rsidR="00985B9A" w:rsidRPr="00985B9A">
                    <w:rPr>
                      <w:b/>
                      <w:sz w:val="20"/>
                    </w:rPr>
                    <w:t>Permis Nouveau Chasseur 1</w:t>
                  </w:r>
                  <w:r w:rsidR="00985B9A" w:rsidRPr="00985B9A">
                    <w:rPr>
                      <w:b/>
                      <w:sz w:val="20"/>
                      <w:vertAlign w:val="superscript"/>
                    </w:rPr>
                    <w:t>er</w:t>
                  </w:r>
                  <w:r w:rsidR="00985B9A" w:rsidRPr="00985B9A">
                    <w:rPr>
                      <w:b/>
                      <w:sz w:val="20"/>
                    </w:rPr>
                    <w:t xml:space="preserve"> Validation  </w:t>
                  </w:r>
                  <w:r w:rsidR="000C3B27">
                    <w:rPr>
                      <w:b/>
                      <w:sz w:val="20"/>
                    </w:rPr>
                    <w:t xml:space="preserve">                          62. 61</w:t>
                  </w:r>
                  <w:r w:rsidRPr="00985B9A">
                    <w:rPr>
                      <w:b/>
                      <w:sz w:val="22"/>
                      <w:szCs w:val="22"/>
                    </w:rPr>
                    <w:t>€</w:t>
                  </w:r>
                </w:p>
                <w:p w:rsidR="009629F8" w:rsidRPr="001D0281" w:rsidRDefault="00985B9A" w:rsidP="009629F8">
                  <w:pPr>
                    <w:shd w:val="clear" w:color="auto" w:fill="FFFFFF" w:themeFill="background1"/>
                    <w:rPr>
                      <w:sz w:val="18"/>
                      <w:szCs w:val="18"/>
                    </w:rPr>
                  </w:pPr>
                  <w:r w:rsidRPr="001D0281">
                    <w:rPr>
                      <w:sz w:val="20"/>
                    </w:rPr>
                    <w:t>(moins d’un an après l’obtention du permis)</w:t>
                  </w:r>
                </w:p>
                <w:p w:rsidR="007D4AC9" w:rsidRPr="00BE59AA" w:rsidRDefault="007D4AC9" w:rsidP="00BE59AA">
                  <w:pPr>
                    <w:shd w:val="clear" w:color="auto" w:fill="FFFFFF" w:themeFill="background1"/>
                    <w:rPr>
                      <w:b/>
                      <w:bCs/>
                      <w:sz w:val="20"/>
                    </w:rPr>
                  </w:pPr>
                  <w:r w:rsidRPr="00BE59AA">
                    <w:rPr>
                      <w:sz w:val="20"/>
                    </w:rPr>
                    <w:t xml:space="preserve">Règlement par </w:t>
                  </w:r>
                  <w:r w:rsidRPr="00BE59AA">
                    <w:rPr>
                      <w:b/>
                      <w:bCs/>
                      <w:sz w:val="20"/>
                    </w:rPr>
                    <w:t>chèque à l’ordre</w:t>
                  </w:r>
                  <w:r w:rsidRPr="00BE59AA">
                    <w:rPr>
                      <w:sz w:val="20"/>
                    </w:rPr>
                    <w:t> du</w:t>
                  </w:r>
                </w:p>
                <w:p w:rsidR="009629F8" w:rsidRPr="00BE59AA" w:rsidRDefault="00985B9A" w:rsidP="00BE59AA">
                  <w:pPr>
                    <w:shd w:val="clear" w:color="auto" w:fill="FFFFFF" w:themeFill="background1"/>
                    <w:rPr>
                      <w:b/>
                      <w:bCs/>
                      <w:sz w:val="20"/>
                    </w:rPr>
                  </w:pPr>
                  <w:r w:rsidRPr="00966638">
                    <w:rPr>
                      <w:b/>
                      <w:bCs/>
                      <w:sz w:val="22"/>
                      <w:szCs w:val="22"/>
                    </w:rPr>
                    <w:t>Pour toute autre  validation contacter la Fédération.</w:t>
                  </w:r>
                  <w:r w:rsidR="007D4AC9" w:rsidRPr="00BE59AA">
                    <w:rPr>
                      <w:b/>
                      <w:bCs/>
                      <w:sz w:val="20"/>
                    </w:rPr>
                    <w:t xml:space="preserve"> Régisseur des RECETTES FDC2A </w:t>
                  </w:r>
                </w:p>
                <w:p w:rsidR="0078628B" w:rsidRDefault="0078628B" w:rsidP="00BE59AA">
                  <w:pPr>
                    <w:shd w:val="clear" w:color="auto" w:fill="FFFFFF" w:themeFill="background1"/>
                    <w:rPr>
                      <w:b/>
                      <w:bCs/>
                      <w:sz w:val="20"/>
                    </w:rPr>
                  </w:pPr>
                </w:p>
                <w:p w:rsidR="00F32303" w:rsidRPr="00BE59AA" w:rsidRDefault="008D42EB" w:rsidP="00BE59AA">
                  <w:pPr>
                    <w:shd w:val="clear" w:color="auto" w:fill="FFFFFF" w:themeFill="background1"/>
                    <w:rPr>
                      <w:b/>
                      <w:bCs/>
                      <w:sz w:val="20"/>
                    </w:rPr>
                  </w:pPr>
                  <w:r w:rsidRPr="00BE59AA">
                    <w:rPr>
                      <w:b/>
                      <w:bCs/>
                      <w:sz w:val="20"/>
                    </w:rPr>
                    <w:t>Carnet prélèvement Bécasse</w:t>
                  </w:r>
                  <w:r w:rsidR="00C775DA">
                    <w:rPr>
                      <w:b/>
                      <w:bCs/>
                      <w:sz w:val="20"/>
                    </w:rPr>
                    <w:t xml:space="preserve"> Papier</w:t>
                  </w:r>
                  <w:r w:rsidRPr="00BE59AA">
                    <w:rPr>
                      <w:rFonts w:ascii="Wingdings" w:hAnsi="Wingdings" w:cs="Wingdings"/>
                      <w:sz w:val="20"/>
                      <w:szCs w:val="16"/>
                    </w:rPr>
                    <w:t></w:t>
                  </w:r>
                  <w:r w:rsidRPr="00BE59AA">
                    <w:rPr>
                      <w:b/>
                      <w:bCs/>
                      <w:sz w:val="20"/>
                    </w:rPr>
                    <w:t xml:space="preserve">   Oui       </w:t>
                  </w:r>
                  <w:r w:rsidRPr="00BE59AA">
                    <w:rPr>
                      <w:rFonts w:ascii="Wingdings" w:hAnsi="Wingdings" w:cs="Wingdings"/>
                      <w:sz w:val="20"/>
                      <w:szCs w:val="16"/>
                    </w:rPr>
                    <w:t></w:t>
                  </w:r>
                  <w:r w:rsidRPr="00BE59AA">
                    <w:rPr>
                      <w:b/>
                      <w:bCs/>
                      <w:sz w:val="20"/>
                    </w:rPr>
                    <w:t xml:space="preserve"> Non   </w:t>
                  </w:r>
                </w:p>
                <w:p w:rsidR="00F32303" w:rsidRDefault="00294369" w:rsidP="00BE59AA">
                  <w:pPr>
                    <w:shd w:val="clear" w:color="auto" w:fill="FFFFFF" w:themeFill="background1"/>
                    <w:rPr>
                      <w:b/>
                      <w:bCs/>
                      <w:sz w:val="20"/>
                    </w:rPr>
                  </w:pPr>
                  <w:r w:rsidRPr="00C12712">
                    <w:rPr>
                      <w:b/>
                      <w:bCs/>
                      <w:sz w:val="20"/>
                      <w:u w:val="single"/>
                    </w:rPr>
                    <w:t>Ou</w:t>
                  </w:r>
                  <w:r>
                    <w:rPr>
                      <w:b/>
                      <w:bCs/>
                      <w:sz w:val="20"/>
                    </w:rPr>
                    <w:t xml:space="preserve">Déclaration prélèvement bécasse sur </w:t>
                  </w:r>
                  <w:proofErr w:type="spellStart"/>
                  <w:r>
                    <w:rPr>
                      <w:b/>
                      <w:bCs/>
                      <w:sz w:val="20"/>
                    </w:rPr>
                    <w:t>smartphone</w:t>
                  </w:r>
                  <w:proofErr w:type="spellEnd"/>
                  <w:r>
                    <w:rPr>
                      <w:b/>
                      <w:bCs/>
                      <w:sz w:val="20"/>
                    </w:rPr>
                    <w:t xml:space="preserve"> (application CHASSADAPT) </w:t>
                  </w:r>
                  <w:r w:rsidRPr="00BE59AA">
                    <w:rPr>
                      <w:rFonts w:ascii="Wingdings" w:hAnsi="Wingdings" w:cs="Wingdings"/>
                      <w:sz w:val="20"/>
                      <w:szCs w:val="16"/>
                    </w:rPr>
                    <w:t></w:t>
                  </w:r>
                  <w:r w:rsidRPr="00BE59AA">
                    <w:rPr>
                      <w:b/>
                      <w:bCs/>
                      <w:sz w:val="20"/>
                    </w:rPr>
                    <w:t xml:space="preserve">   Oui       </w:t>
                  </w:r>
                  <w:r w:rsidRPr="00BE59AA">
                    <w:rPr>
                      <w:rFonts w:ascii="Wingdings" w:hAnsi="Wingdings" w:cs="Wingdings"/>
                      <w:sz w:val="20"/>
                      <w:szCs w:val="16"/>
                    </w:rPr>
                    <w:t></w:t>
                  </w:r>
                  <w:r w:rsidRPr="00BE59AA">
                    <w:rPr>
                      <w:b/>
                      <w:bCs/>
                      <w:sz w:val="20"/>
                    </w:rPr>
                    <w:t xml:space="preserve"> Non   </w:t>
                  </w:r>
                </w:p>
                <w:p w:rsidR="00F953D7" w:rsidRDefault="00F953D7" w:rsidP="00BE59AA">
                  <w:pPr>
                    <w:shd w:val="clear" w:color="auto" w:fill="FFFFFF" w:themeFill="background1"/>
                    <w:rPr>
                      <w:b/>
                      <w:bCs/>
                      <w:sz w:val="20"/>
                    </w:rPr>
                  </w:pPr>
                </w:p>
                <w:p w:rsidR="007D4AC9" w:rsidRPr="00BE59AA" w:rsidRDefault="00F32303" w:rsidP="00BE59AA">
                  <w:pPr>
                    <w:shd w:val="clear" w:color="auto" w:fill="FFFFFF" w:themeFill="background1"/>
                    <w:rPr>
                      <w:sz w:val="18"/>
                      <w:szCs w:val="18"/>
                    </w:rPr>
                  </w:pPr>
                  <w:r w:rsidRPr="00BE59AA">
                    <w:rPr>
                      <w:b/>
                      <w:bCs/>
                      <w:sz w:val="20"/>
                    </w:rPr>
                    <w:t>SUPRESSION DU DROIT DE CHASSE S</w:t>
                  </w:r>
                  <w:r w:rsidR="0047282C" w:rsidRPr="00BE59AA">
                    <w:rPr>
                      <w:b/>
                      <w:bCs/>
                      <w:sz w:val="20"/>
                    </w:rPr>
                    <w:t>UR LES COMMUNES LIMITROPHES AVEC</w:t>
                  </w:r>
                  <w:r w:rsidRPr="00BE59AA">
                    <w:rPr>
                      <w:b/>
                      <w:bCs/>
                      <w:sz w:val="20"/>
                    </w:rPr>
                    <w:t xml:space="preserve"> LE PERMIS DEPARTEMENTAL</w:t>
                  </w:r>
                </w:p>
                <w:p w:rsidR="007D4AC9" w:rsidRPr="00BE59AA" w:rsidRDefault="007D4AC9" w:rsidP="00BE59AA">
                  <w:pPr>
                    <w:shd w:val="clear" w:color="auto" w:fill="FFFFFF" w:themeFill="background1"/>
                    <w:rPr>
                      <w:sz w:val="10"/>
                      <w:szCs w:val="10"/>
                    </w:rPr>
                  </w:pPr>
                </w:p>
                <w:p w:rsidR="007D4AC9" w:rsidRPr="00BE59AA" w:rsidRDefault="007D4AC9" w:rsidP="00BE59AA">
                  <w:pPr>
                    <w:shd w:val="clear" w:color="auto" w:fill="FFFFFF" w:themeFill="background1"/>
                    <w:rPr>
                      <w:sz w:val="4"/>
                      <w:szCs w:val="4"/>
                    </w:rPr>
                  </w:pPr>
                </w:p>
              </w:tc>
            </w:tr>
          </w:tbl>
          <w:p w:rsidR="007D4AC9" w:rsidRPr="00BE59AA" w:rsidRDefault="007D4AC9" w:rsidP="00BE59AA">
            <w:pPr>
              <w:shd w:val="clear" w:color="auto" w:fill="FFFFFF" w:themeFill="background1"/>
              <w:rPr>
                <w:sz w:val="4"/>
                <w:szCs w:val="4"/>
              </w:rPr>
            </w:pPr>
          </w:p>
          <w:p w:rsidR="007D4AC9" w:rsidRPr="00F953D7" w:rsidRDefault="007D4AC9" w:rsidP="00BE59AA">
            <w:pPr>
              <w:pStyle w:val="Corpsdetexte21"/>
              <w:shd w:val="clear" w:color="auto" w:fill="FFFFFF" w:themeFill="background1"/>
              <w:rPr>
                <w:b/>
              </w:rPr>
            </w:pPr>
            <w:r w:rsidRPr="00F953D7">
              <w:rPr>
                <w:b/>
              </w:rPr>
              <w:t>Si la nature de la validation de votre permis de chasser indiquée ci-dessus ne correspond pas à votre demande, veuillez préciser dans le cadre ci-dessous votre demande pour la campagne de chasse citée en tête de la présente demande.</w:t>
            </w:r>
          </w:p>
          <w:p w:rsidR="007D4AC9" w:rsidRPr="00BE59AA" w:rsidRDefault="007D4AC9" w:rsidP="00BE59AA">
            <w:pPr>
              <w:shd w:val="clear" w:color="auto" w:fill="FFFFFF" w:themeFill="background1"/>
              <w:rPr>
                <w:sz w:val="4"/>
                <w:szCs w:val="4"/>
              </w:rPr>
            </w:pPr>
          </w:p>
          <w:tbl>
            <w:tblPr>
              <w:tblW w:w="0" w:type="auto"/>
              <w:tblLayout w:type="fixed"/>
              <w:tblCellMar>
                <w:left w:w="70" w:type="dxa"/>
                <w:right w:w="70" w:type="dxa"/>
              </w:tblCellMar>
              <w:tblLook w:val="0000"/>
            </w:tblPr>
            <w:tblGrid>
              <w:gridCol w:w="10927"/>
            </w:tblGrid>
            <w:tr w:rsidR="007D4AC9" w:rsidRPr="00BE59AA" w:rsidTr="005A02DF">
              <w:trPr>
                <w:trHeight w:val="446"/>
              </w:trPr>
              <w:tc>
                <w:tcPr>
                  <w:tcW w:w="10927" w:type="dxa"/>
                  <w:tcBorders>
                    <w:top w:val="single" w:sz="4" w:space="0" w:color="000000"/>
                    <w:left w:val="single" w:sz="4" w:space="0" w:color="000000"/>
                    <w:bottom w:val="single" w:sz="4" w:space="0" w:color="000000"/>
                    <w:right w:val="single" w:sz="4" w:space="0" w:color="000000"/>
                  </w:tcBorders>
                  <w:shd w:val="clear" w:color="auto" w:fill="D5F1E3"/>
                </w:tcPr>
                <w:p w:rsidR="007D4AC9" w:rsidRPr="00BE59AA" w:rsidRDefault="007D4AC9" w:rsidP="00BE59AA">
                  <w:pPr>
                    <w:shd w:val="clear" w:color="auto" w:fill="FFFFFF" w:themeFill="background1"/>
                    <w:snapToGrid w:val="0"/>
                    <w:jc w:val="both"/>
                    <w:rPr>
                      <w:rFonts w:ascii="Arial" w:hAnsi="Arial" w:cs="Arial"/>
                      <w:sz w:val="12"/>
                      <w:szCs w:val="12"/>
                    </w:rPr>
                  </w:pPr>
                </w:p>
                <w:p w:rsidR="007D4AC9" w:rsidRDefault="007D4AC9" w:rsidP="00BE59AA">
                  <w:pPr>
                    <w:shd w:val="clear" w:color="auto" w:fill="FFFFFF" w:themeFill="background1"/>
                    <w:jc w:val="both"/>
                    <w:rPr>
                      <w:rFonts w:ascii="Arial" w:hAnsi="Arial" w:cs="Arial"/>
                      <w:sz w:val="12"/>
                      <w:szCs w:val="12"/>
                    </w:rPr>
                  </w:pPr>
                </w:p>
                <w:p w:rsidR="00F953D7" w:rsidRDefault="00F953D7" w:rsidP="00BE59AA">
                  <w:pPr>
                    <w:shd w:val="clear" w:color="auto" w:fill="FFFFFF" w:themeFill="background1"/>
                    <w:jc w:val="both"/>
                    <w:rPr>
                      <w:rFonts w:ascii="Arial" w:hAnsi="Arial" w:cs="Arial"/>
                      <w:sz w:val="12"/>
                      <w:szCs w:val="12"/>
                    </w:rPr>
                  </w:pPr>
                </w:p>
                <w:p w:rsidR="00F953D7" w:rsidRPr="00BE59AA" w:rsidRDefault="00F953D7" w:rsidP="00BE59AA">
                  <w:pPr>
                    <w:shd w:val="clear" w:color="auto" w:fill="FFFFFF" w:themeFill="background1"/>
                    <w:jc w:val="both"/>
                    <w:rPr>
                      <w:rFonts w:ascii="Arial" w:hAnsi="Arial" w:cs="Arial"/>
                      <w:sz w:val="12"/>
                      <w:szCs w:val="12"/>
                    </w:rPr>
                  </w:pPr>
                </w:p>
                <w:p w:rsidR="007D4AC9" w:rsidRPr="00BE59AA" w:rsidRDefault="007D4AC9" w:rsidP="00BE59AA">
                  <w:pPr>
                    <w:shd w:val="clear" w:color="auto" w:fill="FFFFFF" w:themeFill="background1"/>
                    <w:jc w:val="both"/>
                    <w:rPr>
                      <w:rFonts w:ascii="Arial" w:hAnsi="Arial" w:cs="Arial"/>
                      <w:sz w:val="12"/>
                      <w:szCs w:val="12"/>
                    </w:rPr>
                  </w:pPr>
                </w:p>
              </w:tc>
            </w:tr>
          </w:tbl>
          <w:p w:rsidR="007D4AC9" w:rsidRPr="00BE59AA" w:rsidRDefault="007D4AC9" w:rsidP="00BE59AA">
            <w:pPr>
              <w:shd w:val="clear" w:color="auto" w:fill="FFFFFF" w:themeFill="background1"/>
              <w:rPr>
                <w:sz w:val="18"/>
                <w:szCs w:val="18"/>
              </w:rPr>
            </w:pPr>
          </w:p>
        </w:tc>
      </w:tr>
    </w:tbl>
    <w:p w:rsidR="001F0FE6" w:rsidRPr="00BE59AA" w:rsidRDefault="007D4AC9" w:rsidP="00BE59AA">
      <w:pPr>
        <w:pStyle w:val="Corpsdetexte21"/>
        <w:shd w:val="clear" w:color="auto" w:fill="FFFFFF" w:themeFill="background1"/>
      </w:pPr>
      <w:r w:rsidRPr="008E044C">
        <w:rPr>
          <w:sz w:val="14"/>
          <w:szCs w:val="14"/>
        </w:rPr>
        <w:t>La loi n° 78-17 du 6 janvier 1978</w:t>
      </w:r>
      <w:r w:rsidR="005A02DF" w:rsidRPr="008E044C">
        <w:rPr>
          <w:sz w:val="14"/>
          <w:szCs w:val="14"/>
        </w:rPr>
        <w:t xml:space="preserve"> s'applique à toutes les réponses et les données personnelles collectées sur ce document. Les informations recueillies sont nécessaires au traitement de votre dossier dans le cadre de notre mission et de notre obligation contractuelle. Les modalités de traitement et de vos droits d'accès, de rectification</w:t>
      </w:r>
      <w:r w:rsidR="00CC1430" w:rsidRPr="008E044C">
        <w:rPr>
          <w:sz w:val="14"/>
          <w:szCs w:val="14"/>
        </w:rPr>
        <w:t>, de portabilité et d'effacement sont précisé</w:t>
      </w:r>
      <w:r w:rsidR="008E044C">
        <w:rPr>
          <w:sz w:val="14"/>
          <w:szCs w:val="14"/>
        </w:rPr>
        <w:t>e</w:t>
      </w:r>
      <w:r w:rsidR="00CC1430" w:rsidRPr="008E044C">
        <w:rPr>
          <w:sz w:val="14"/>
          <w:szCs w:val="14"/>
        </w:rPr>
        <w:t>s par notre politique de confide</w:t>
      </w:r>
      <w:r w:rsidR="00B36219" w:rsidRPr="008E044C">
        <w:rPr>
          <w:sz w:val="14"/>
          <w:szCs w:val="14"/>
        </w:rPr>
        <w:t>ntialité accessible via le lien</w:t>
      </w:r>
      <w:r w:rsidR="0028573B" w:rsidRPr="008E044C">
        <w:rPr>
          <w:sz w:val="14"/>
          <w:szCs w:val="14"/>
        </w:rPr>
        <w:t xml:space="preserve"> www.fdc2a.corsica</w:t>
      </w:r>
      <w:r w:rsidR="00801CD8" w:rsidRPr="008E044C">
        <w:rPr>
          <w:sz w:val="14"/>
          <w:szCs w:val="14"/>
        </w:rPr>
        <w:t xml:space="preserve">. </w:t>
      </w:r>
      <w:r w:rsidRPr="008E044C">
        <w:rPr>
          <w:sz w:val="14"/>
          <w:szCs w:val="14"/>
        </w:rPr>
        <w:t>Le droitd’opposition ne s’applique pas au fichier FINIADA auquel la demande du chasseur est soumise pour contrôle</w:t>
      </w:r>
      <w:r w:rsidRPr="00BE59AA">
        <w:t xml:space="preserve">.                                                                              </w:t>
      </w:r>
      <w:r w:rsidRPr="00BE59AA">
        <w:rPr>
          <w:b/>
        </w:rPr>
        <w:tab/>
      </w:r>
      <w:r w:rsidRPr="00BE59AA">
        <w:rPr>
          <w:b/>
        </w:rPr>
        <w:tab/>
      </w:r>
      <w:r w:rsidRPr="00BE59AA">
        <w:rPr>
          <w:b/>
        </w:rPr>
        <w:tab/>
      </w:r>
      <w:r w:rsidRPr="00BE59AA">
        <w:rPr>
          <w:b/>
        </w:rPr>
        <w:tab/>
      </w:r>
      <w:r w:rsidRPr="00BE59AA">
        <w:rPr>
          <w:b/>
        </w:rPr>
        <w:tab/>
      </w:r>
      <w:r w:rsidRPr="00BE59AA">
        <w:rPr>
          <w:b/>
        </w:rPr>
        <w:tab/>
      </w:r>
      <w:r w:rsidRPr="00BE59AA">
        <w:rPr>
          <w:b/>
        </w:rPr>
        <w:tab/>
      </w:r>
      <w:r w:rsidRPr="00BE59AA">
        <w:rPr>
          <w:b/>
        </w:rPr>
        <w:tab/>
      </w:r>
      <w:r w:rsidRPr="00BE59AA">
        <w:rPr>
          <w:b/>
        </w:rPr>
        <w:tab/>
      </w:r>
      <w:r w:rsidRPr="00BE59AA">
        <w:rPr>
          <w:b/>
        </w:rPr>
        <w:tab/>
      </w:r>
      <w:r w:rsidRPr="00BE59AA">
        <w:rPr>
          <w:b/>
        </w:rPr>
        <w:tab/>
      </w:r>
      <w:r w:rsidRPr="00BE59AA">
        <w:rPr>
          <w:b/>
        </w:rPr>
        <w:tab/>
      </w:r>
      <w:r w:rsidRPr="00BE59AA">
        <w:rPr>
          <w:b/>
        </w:rPr>
        <w:tab/>
      </w:r>
    </w:p>
    <w:sectPr w:rsidR="001F0FE6" w:rsidRPr="00BE59AA" w:rsidSect="00E92947">
      <w:type w:val="continuous"/>
      <w:pgSz w:w="11906" w:h="16838"/>
      <w:pgMar w:top="352" w:right="352" w:bottom="0" w:left="352"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4AC9"/>
    <w:rsid w:val="000574F8"/>
    <w:rsid w:val="000C3B27"/>
    <w:rsid w:val="000E5B2C"/>
    <w:rsid w:val="00106145"/>
    <w:rsid w:val="00125637"/>
    <w:rsid w:val="001623DE"/>
    <w:rsid w:val="001D0281"/>
    <w:rsid w:val="001D4A0C"/>
    <w:rsid w:val="001E6BE0"/>
    <w:rsid w:val="001F0FE6"/>
    <w:rsid w:val="002119D9"/>
    <w:rsid w:val="002178DD"/>
    <w:rsid w:val="002214BA"/>
    <w:rsid w:val="0028573B"/>
    <w:rsid w:val="002940E6"/>
    <w:rsid w:val="00294369"/>
    <w:rsid w:val="002B66BD"/>
    <w:rsid w:val="002D0912"/>
    <w:rsid w:val="002D27B3"/>
    <w:rsid w:val="003019E7"/>
    <w:rsid w:val="00326EB6"/>
    <w:rsid w:val="00341A79"/>
    <w:rsid w:val="003456CA"/>
    <w:rsid w:val="00375D19"/>
    <w:rsid w:val="00393D93"/>
    <w:rsid w:val="003B5B42"/>
    <w:rsid w:val="00401B51"/>
    <w:rsid w:val="0047282C"/>
    <w:rsid w:val="004820CD"/>
    <w:rsid w:val="00493937"/>
    <w:rsid w:val="00511F5C"/>
    <w:rsid w:val="00534A50"/>
    <w:rsid w:val="00540CBE"/>
    <w:rsid w:val="0059161D"/>
    <w:rsid w:val="00591F47"/>
    <w:rsid w:val="005A02DF"/>
    <w:rsid w:val="005C1ED1"/>
    <w:rsid w:val="005C5D3C"/>
    <w:rsid w:val="006021EE"/>
    <w:rsid w:val="00605041"/>
    <w:rsid w:val="006C3607"/>
    <w:rsid w:val="006C424E"/>
    <w:rsid w:val="006D623F"/>
    <w:rsid w:val="006F408A"/>
    <w:rsid w:val="00715F20"/>
    <w:rsid w:val="00732769"/>
    <w:rsid w:val="00746E1B"/>
    <w:rsid w:val="00785F8A"/>
    <w:rsid w:val="0078628B"/>
    <w:rsid w:val="00793EF5"/>
    <w:rsid w:val="007D4AC9"/>
    <w:rsid w:val="00800F49"/>
    <w:rsid w:val="00801CD8"/>
    <w:rsid w:val="00822BD4"/>
    <w:rsid w:val="0086236A"/>
    <w:rsid w:val="008D42EB"/>
    <w:rsid w:val="008E044C"/>
    <w:rsid w:val="008F3E01"/>
    <w:rsid w:val="0095461C"/>
    <w:rsid w:val="009629F8"/>
    <w:rsid w:val="00966638"/>
    <w:rsid w:val="00977019"/>
    <w:rsid w:val="00985B9A"/>
    <w:rsid w:val="00A04644"/>
    <w:rsid w:val="00A20D4C"/>
    <w:rsid w:val="00A377DD"/>
    <w:rsid w:val="00A37800"/>
    <w:rsid w:val="00A5361E"/>
    <w:rsid w:val="00AD4D65"/>
    <w:rsid w:val="00AE0CA4"/>
    <w:rsid w:val="00B00013"/>
    <w:rsid w:val="00B224DE"/>
    <w:rsid w:val="00B36219"/>
    <w:rsid w:val="00BA273E"/>
    <w:rsid w:val="00BA50E2"/>
    <w:rsid w:val="00BE2A14"/>
    <w:rsid w:val="00BE59AA"/>
    <w:rsid w:val="00BF095C"/>
    <w:rsid w:val="00C0676F"/>
    <w:rsid w:val="00C12712"/>
    <w:rsid w:val="00C36FE2"/>
    <w:rsid w:val="00C5358C"/>
    <w:rsid w:val="00C775DA"/>
    <w:rsid w:val="00C8726C"/>
    <w:rsid w:val="00CB111A"/>
    <w:rsid w:val="00CC1430"/>
    <w:rsid w:val="00CC5BA9"/>
    <w:rsid w:val="00D33E09"/>
    <w:rsid w:val="00D41D79"/>
    <w:rsid w:val="00DE36B2"/>
    <w:rsid w:val="00E02515"/>
    <w:rsid w:val="00E32314"/>
    <w:rsid w:val="00E649E3"/>
    <w:rsid w:val="00F32303"/>
    <w:rsid w:val="00F361A4"/>
    <w:rsid w:val="00F51F0F"/>
    <w:rsid w:val="00F727E0"/>
    <w:rsid w:val="00F953D7"/>
    <w:rsid w:val="00FA7A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C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Titre1">
    <w:name w:val="heading 1"/>
    <w:basedOn w:val="Normal"/>
    <w:next w:val="Normal"/>
    <w:link w:val="Titre1Car"/>
    <w:qFormat/>
    <w:rsid w:val="007D4AC9"/>
    <w:pPr>
      <w:keepNext/>
      <w:tabs>
        <w:tab w:val="num" w:pos="0"/>
      </w:tabs>
      <w:ind w:left="432" w:hanging="432"/>
      <w:jc w:val="center"/>
      <w:outlineLvl w:val="0"/>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D4AC9"/>
    <w:rPr>
      <w:rFonts w:ascii="Times New Roman" w:eastAsia="Times New Roman" w:hAnsi="Times New Roman" w:cs="Times New Roman"/>
      <w:b/>
      <w:bCs/>
      <w:sz w:val="20"/>
      <w:szCs w:val="20"/>
      <w:lang w:eastAsia="ar-SA"/>
    </w:rPr>
  </w:style>
  <w:style w:type="paragraph" w:styleId="Corpsdetexte">
    <w:name w:val="Body Text"/>
    <w:basedOn w:val="Normal"/>
    <w:link w:val="CorpsdetexteCar"/>
    <w:rsid w:val="007D4AC9"/>
    <w:pPr>
      <w:jc w:val="both"/>
    </w:pPr>
    <w:rPr>
      <w:sz w:val="16"/>
    </w:rPr>
  </w:style>
  <w:style w:type="character" w:customStyle="1" w:styleId="CorpsdetexteCar">
    <w:name w:val="Corps de texte Car"/>
    <w:basedOn w:val="Policepardfaut"/>
    <w:link w:val="Corpsdetexte"/>
    <w:rsid w:val="007D4AC9"/>
    <w:rPr>
      <w:rFonts w:ascii="Times New Roman" w:eastAsia="Times New Roman" w:hAnsi="Times New Roman" w:cs="Times New Roman"/>
      <w:sz w:val="16"/>
      <w:szCs w:val="20"/>
      <w:lang w:eastAsia="ar-SA"/>
    </w:rPr>
  </w:style>
  <w:style w:type="paragraph" w:customStyle="1" w:styleId="Corpsdetexte31">
    <w:name w:val="Corps de texte 31"/>
    <w:basedOn w:val="Normal"/>
    <w:rsid w:val="007D4AC9"/>
    <w:pPr>
      <w:jc w:val="both"/>
    </w:pPr>
    <w:rPr>
      <w:b/>
      <w:bCs/>
      <w:i/>
      <w:iCs/>
      <w:sz w:val="14"/>
    </w:rPr>
  </w:style>
  <w:style w:type="paragraph" w:styleId="Titre">
    <w:name w:val="Title"/>
    <w:basedOn w:val="Normal"/>
    <w:next w:val="Normal"/>
    <w:link w:val="TitreCar"/>
    <w:qFormat/>
    <w:rsid w:val="007D4AC9"/>
    <w:pPr>
      <w:jc w:val="center"/>
    </w:pPr>
    <w:rPr>
      <w:b/>
      <w:sz w:val="16"/>
    </w:rPr>
  </w:style>
  <w:style w:type="character" w:customStyle="1" w:styleId="TitreCar">
    <w:name w:val="Titre Car"/>
    <w:basedOn w:val="Policepardfaut"/>
    <w:link w:val="Titre"/>
    <w:rsid w:val="007D4AC9"/>
    <w:rPr>
      <w:rFonts w:ascii="Times New Roman" w:eastAsia="Times New Roman" w:hAnsi="Times New Roman" w:cs="Times New Roman"/>
      <w:b/>
      <w:sz w:val="16"/>
      <w:szCs w:val="20"/>
      <w:lang w:eastAsia="ar-SA"/>
    </w:rPr>
  </w:style>
  <w:style w:type="paragraph" w:customStyle="1" w:styleId="Corpsdetexte21">
    <w:name w:val="Corps de texte 21"/>
    <w:basedOn w:val="Normal"/>
    <w:rsid w:val="007D4AC9"/>
    <w:pPr>
      <w:jc w:val="both"/>
    </w:pPr>
    <w:rPr>
      <w:sz w:val="20"/>
    </w:rPr>
  </w:style>
  <w:style w:type="character" w:styleId="Lienhypertexte">
    <w:name w:val="Hyperlink"/>
    <w:basedOn w:val="Policepardfaut"/>
    <w:uiPriority w:val="99"/>
    <w:unhideWhenUsed/>
    <w:rsid w:val="00801C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C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Titre1">
    <w:name w:val="heading 1"/>
    <w:basedOn w:val="Normal"/>
    <w:next w:val="Normal"/>
    <w:link w:val="Titre1Car"/>
    <w:qFormat/>
    <w:rsid w:val="007D4AC9"/>
    <w:pPr>
      <w:keepNext/>
      <w:tabs>
        <w:tab w:val="num" w:pos="0"/>
      </w:tabs>
      <w:ind w:left="432" w:hanging="432"/>
      <w:jc w:val="center"/>
      <w:outlineLvl w:val="0"/>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D4AC9"/>
    <w:rPr>
      <w:rFonts w:ascii="Times New Roman" w:eastAsia="Times New Roman" w:hAnsi="Times New Roman" w:cs="Times New Roman"/>
      <w:b/>
      <w:bCs/>
      <w:sz w:val="20"/>
      <w:szCs w:val="20"/>
      <w:lang w:eastAsia="ar-SA"/>
    </w:rPr>
  </w:style>
  <w:style w:type="paragraph" w:styleId="Corpsdetexte">
    <w:name w:val="Body Text"/>
    <w:basedOn w:val="Normal"/>
    <w:link w:val="CorpsdetexteCar"/>
    <w:rsid w:val="007D4AC9"/>
    <w:pPr>
      <w:jc w:val="both"/>
    </w:pPr>
    <w:rPr>
      <w:sz w:val="16"/>
    </w:rPr>
  </w:style>
  <w:style w:type="character" w:customStyle="1" w:styleId="CorpsdetexteCar">
    <w:name w:val="Corps de texte Car"/>
    <w:basedOn w:val="Policepardfaut"/>
    <w:link w:val="Corpsdetexte"/>
    <w:rsid w:val="007D4AC9"/>
    <w:rPr>
      <w:rFonts w:ascii="Times New Roman" w:eastAsia="Times New Roman" w:hAnsi="Times New Roman" w:cs="Times New Roman"/>
      <w:sz w:val="16"/>
      <w:szCs w:val="20"/>
      <w:lang w:eastAsia="ar-SA"/>
    </w:rPr>
  </w:style>
  <w:style w:type="paragraph" w:customStyle="1" w:styleId="Corpsdetexte31">
    <w:name w:val="Corps de texte 31"/>
    <w:basedOn w:val="Normal"/>
    <w:rsid w:val="007D4AC9"/>
    <w:pPr>
      <w:jc w:val="both"/>
    </w:pPr>
    <w:rPr>
      <w:b/>
      <w:bCs/>
      <w:i/>
      <w:iCs/>
      <w:sz w:val="14"/>
    </w:rPr>
  </w:style>
  <w:style w:type="paragraph" w:styleId="Titre">
    <w:name w:val="Title"/>
    <w:basedOn w:val="Normal"/>
    <w:next w:val="Normal"/>
    <w:link w:val="TitreCar"/>
    <w:qFormat/>
    <w:rsid w:val="007D4AC9"/>
    <w:pPr>
      <w:jc w:val="center"/>
    </w:pPr>
    <w:rPr>
      <w:b/>
      <w:sz w:val="16"/>
    </w:rPr>
  </w:style>
  <w:style w:type="character" w:customStyle="1" w:styleId="TitreCar">
    <w:name w:val="Titre Car"/>
    <w:basedOn w:val="Policepardfaut"/>
    <w:link w:val="Titre"/>
    <w:rsid w:val="007D4AC9"/>
    <w:rPr>
      <w:rFonts w:ascii="Times New Roman" w:eastAsia="Times New Roman" w:hAnsi="Times New Roman" w:cs="Times New Roman"/>
      <w:b/>
      <w:sz w:val="16"/>
      <w:szCs w:val="20"/>
      <w:lang w:eastAsia="ar-SA"/>
    </w:rPr>
  </w:style>
  <w:style w:type="paragraph" w:customStyle="1" w:styleId="Corpsdetexte21">
    <w:name w:val="Corps de texte 21"/>
    <w:basedOn w:val="Normal"/>
    <w:rsid w:val="007D4AC9"/>
    <w:pPr>
      <w:jc w:val="both"/>
    </w:pPr>
    <w:rPr>
      <w:sz w:val="20"/>
    </w:rPr>
  </w:style>
  <w:style w:type="character" w:styleId="Lienhypertexte">
    <w:name w:val="Hyperlink"/>
    <w:basedOn w:val="Policepardfaut"/>
    <w:uiPriority w:val="99"/>
    <w:unhideWhenUsed/>
    <w:rsid w:val="00801C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54AAD5A38BDF47BF4E3A38741F4773" ma:contentTypeVersion="10" ma:contentTypeDescription="Crée un document." ma:contentTypeScope="" ma:versionID="abc9e22b95c6bdb0c74d0705e00a54a8">
  <xsd:schema xmlns:xsd="http://www.w3.org/2001/XMLSchema" xmlns:xs="http://www.w3.org/2001/XMLSchema" xmlns:p="http://schemas.microsoft.com/office/2006/metadata/properties" xmlns:ns2="9df1488a-7c50-4cd6-853e-f450dd1c4707" xmlns:ns3="f338d50a-09e2-430b-9344-5e787b4cb587" targetNamespace="http://schemas.microsoft.com/office/2006/metadata/properties" ma:root="true" ma:fieldsID="1476e457d313e073f70cb0fac0840972" ns2:_="" ns3:_="">
    <xsd:import namespace="9df1488a-7c50-4cd6-853e-f450dd1c4707"/>
    <xsd:import namespace="f338d50a-09e2-430b-9344-5e787b4cb5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1488a-7c50-4cd6-853e-f450dd1c4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8d50a-09e2-430b-9344-5e787b4cb58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7C8E4-A620-4AC1-8345-AE034FF79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D70FF-DD62-444A-9EEA-23B826C41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1488a-7c50-4cd6-853e-f450dd1c4707"/>
    <ds:schemaRef ds:uri="f338d50a-09e2-430b-9344-5e787b4cb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F85BF-C28D-4430-BCE8-B047FA0F7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906</Words>
  <Characters>4985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2021-05-03T09:22:00Z</cp:lastPrinted>
  <dcterms:created xsi:type="dcterms:W3CDTF">2021-05-05T12:15:00Z</dcterms:created>
  <dcterms:modified xsi:type="dcterms:W3CDTF">2021-05-05T12:15:00Z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0x0101008C54AAD5A38BDF47BF4E3A38741F4773</vt:lpwstr>
  </property>
</Properties>
</file>